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77C128A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</w:t>
      </w:r>
      <w:r w:rsidR="00827F29">
        <w:rPr>
          <w:lang w:val="fr-FR"/>
        </w:rPr>
        <w:t>30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21548BCE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Les lames sont montées sur place dans la structure porteuse (horizontalement ou verticalement).</w:t>
      </w:r>
      <w:r w:rsidR="00A33E3D" w:rsidRPr="00A33E3D">
        <w:rPr>
          <w:lang w:val="fr-FR"/>
        </w:rPr>
        <w:t xml:space="preserve"> Les lames Cubic</w:t>
      </w:r>
      <w:r w:rsidR="00781421">
        <w:rPr>
          <w:lang w:val="fr-FR"/>
        </w:rPr>
        <w:t> </w:t>
      </w:r>
      <w:r w:rsidR="00827F29">
        <w:rPr>
          <w:lang w:val="fr-FR"/>
        </w:rPr>
        <w:t>30</w:t>
      </w:r>
      <w:r w:rsidR="00A33E3D" w:rsidRPr="00A33E3D">
        <w:rPr>
          <w:lang w:val="fr-FR"/>
        </w:rPr>
        <w:t>0 sont installées à un angle d'inclinaison fixe de 0° avec une fourchette 'Unifit'.</w:t>
      </w:r>
      <w:r w:rsidR="00DE2AB1" w:rsidRPr="00DE2AB1">
        <w:rPr>
          <w:lang w:val="fr-FR"/>
        </w:rPr>
        <w:t xml:space="preserve"> 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410588C8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 xml:space="preserve">Cubic </w:t>
      </w:r>
      <w:r w:rsidR="00827F29">
        <w:rPr>
          <w:lang w:val="en-US"/>
        </w:rPr>
        <w:t>3</w:t>
      </w:r>
      <w:r w:rsidR="00A56D73">
        <w:rPr>
          <w:lang w:val="en-US"/>
        </w:rPr>
        <w:t>0</w:t>
      </w:r>
      <w:r w:rsidR="00B44488">
        <w:rPr>
          <w:lang w:val="en-US"/>
        </w:rPr>
        <w:t>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7D846BEF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</w:r>
      <w:r w:rsidR="00A26EC3">
        <w:t>30</w:t>
      </w:r>
      <w:r w:rsidR="00A545B6">
        <w:t>0</w:t>
      </w:r>
      <w:r w:rsidR="001618AE">
        <w:t> mm</w:t>
      </w:r>
    </w:p>
    <w:p w14:paraId="7F9E48FB" w14:textId="4908A92C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F44A2">
        <w:t>3</w:t>
      </w:r>
      <w:r w:rsidR="00A56D73">
        <w:t>7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3EF2FD92" w14:textId="36619D56" w:rsidR="00781421" w:rsidRPr="00CB1523" w:rsidRDefault="00781421" w:rsidP="00781421">
      <w:pPr>
        <w:pStyle w:val="Lijstalinea"/>
        <w:numPr>
          <w:ilvl w:val="0"/>
          <w:numId w:val="24"/>
        </w:numPr>
        <w:rPr>
          <w:lang w:val="fr-FR"/>
        </w:rPr>
      </w:pPr>
      <w:r w:rsidRPr="00CB1523">
        <w:rPr>
          <w:lang w:val="fr-FR"/>
        </w:rPr>
        <w:t xml:space="preserve">2 x </w:t>
      </w:r>
      <w:r w:rsidR="008A18D9" w:rsidRPr="008A18D9">
        <w:rPr>
          <w:lang w:val="fr-FR"/>
        </w:rPr>
        <w:t xml:space="preserve">vis à tête fraisée à six pans creux </w:t>
      </w:r>
      <w:r w:rsidRPr="00CB1523">
        <w:rPr>
          <w:lang w:val="fr-FR"/>
        </w:rPr>
        <w:t>DIN 7991 M5 x 55</w:t>
      </w:r>
    </w:p>
    <w:p w14:paraId="0AF6A096" w14:textId="7C5FB3FD" w:rsidR="00781421" w:rsidRPr="00FF4C78" w:rsidRDefault="00781421" w:rsidP="00781421">
      <w:pPr>
        <w:pStyle w:val="Lijstalinea"/>
        <w:numPr>
          <w:ilvl w:val="0"/>
          <w:numId w:val="24"/>
        </w:numPr>
      </w:pPr>
      <w:r w:rsidRPr="00FF4C78">
        <w:t xml:space="preserve">2 x </w:t>
      </w:r>
      <w:r w:rsidR="00CB1523">
        <w:t>rondelle</w:t>
      </w:r>
      <w:r w:rsidRPr="00FF4C78">
        <w:t xml:space="preserve"> </w:t>
      </w:r>
      <w:r w:rsidRPr="00FF4C78">
        <w:rPr>
          <w:lang w:val="sv-SE"/>
        </w:rPr>
        <w:t>DIN 125-1A</w:t>
      </w:r>
      <w:r>
        <w:rPr>
          <w:lang w:val="sv-SE"/>
        </w:rPr>
        <w:t xml:space="preserve"> M5</w:t>
      </w:r>
    </w:p>
    <w:p w14:paraId="327B461A" w14:textId="0EDC2392" w:rsidR="00781421" w:rsidRPr="00230850" w:rsidRDefault="00781421" w:rsidP="00781421">
      <w:pPr>
        <w:pStyle w:val="Lijstalinea"/>
        <w:numPr>
          <w:ilvl w:val="0"/>
          <w:numId w:val="24"/>
        </w:numPr>
        <w:rPr>
          <w:lang w:val="fr-FR"/>
        </w:rPr>
      </w:pPr>
      <w:r w:rsidRPr="00230850">
        <w:rPr>
          <w:lang w:val="fr-FR"/>
        </w:rPr>
        <w:t xml:space="preserve">2 x </w:t>
      </w:r>
      <w:r w:rsidR="00CB1523" w:rsidRPr="00230850">
        <w:rPr>
          <w:lang w:val="fr-FR"/>
        </w:rPr>
        <w:t>écrou de blocage</w:t>
      </w:r>
      <w:r w:rsidRPr="00230850">
        <w:rPr>
          <w:lang w:val="fr-FR"/>
        </w:rPr>
        <w:t xml:space="preserve"> DIN 985 M5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r w:rsidRPr="00C224B7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3B6AAF95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 xml:space="preserve">: min. </w:t>
      </w:r>
      <w:r w:rsidR="00A26EC3">
        <w:rPr>
          <w:lang w:val="fr-FR"/>
        </w:rPr>
        <w:t>1,9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polyster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A26EC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A26EC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A26EC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850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1A77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81421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27F29"/>
    <w:rsid w:val="0083226F"/>
    <w:rsid w:val="00837BC1"/>
    <w:rsid w:val="00843129"/>
    <w:rsid w:val="00846E21"/>
    <w:rsid w:val="008524AC"/>
    <w:rsid w:val="00864FF6"/>
    <w:rsid w:val="008831B5"/>
    <w:rsid w:val="008A18D9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26EC3"/>
    <w:rsid w:val="00A300C4"/>
    <w:rsid w:val="00A323E3"/>
    <w:rsid w:val="00A33E3D"/>
    <w:rsid w:val="00A33E7A"/>
    <w:rsid w:val="00A545B6"/>
    <w:rsid w:val="00A56D73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5610C"/>
    <w:rsid w:val="00B56AA6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BF52C3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1523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161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4</cp:revision>
  <cp:lastPrinted>2016-03-07T09:51:00Z</cp:lastPrinted>
  <dcterms:created xsi:type="dcterms:W3CDTF">2025-03-04T08:08:00Z</dcterms:created>
  <dcterms:modified xsi:type="dcterms:W3CDTF">2025-03-04T08:09:00Z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