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4902D0F" w:rsidR="00C63555" w:rsidRPr="00294BF5" w:rsidRDefault="00294BF5" w:rsidP="00C63555">
      <w:pPr>
        <w:pStyle w:val="Kop1"/>
        <w:rPr>
          <w:lang w:val="fr-FR"/>
        </w:rPr>
      </w:pPr>
      <w:r w:rsidRPr="00294BF5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294BF5">
        <w:rPr>
          <w:lang w:val="fr-FR"/>
        </w:rPr>
        <w:br/>
        <w:t>D</w:t>
      </w:r>
      <w:r w:rsidR="00C63555" w:rsidRPr="00294BF5">
        <w:rPr>
          <w:lang w:val="fr-FR"/>
        </w:rPr>
        <w:t>UCO Ventilation &amp; Sun Control</w:t>
      </w:r>
      <w:r w:rsidR="001D6DEB" w:rsidRPr="00294BF5">
        <w:rPr>
          <w:lang w:val="fr-FR"/>
        </w:rPr>
        <w:br/>
      </w:r>
      <w:r w:rsidR="00C63555" w:rsidRPr="00294BF5">
        <w:rPr>
          <w:lang w:val="fr-FR"/>
        </w:rPr>
        <w:t>Duco</w:t>
      </w:r>
      <w:r w:rsidR="008A2A2A" w:rsidRPr="00294BF5">
        <w:rPr>
          <w:lang w:val="fr-FR"/>
        </w:rPr>
        <w:t xml:space="preserve">Sun </w:t>
      </w:r>
      <w:r w:rsidR="00E901CB" w:rsidRPr="00294BF5">
        <w:rPr>
          <w:lang w:val="fr-FR"/>
        </w:rPr>
        <w:t>Linear</w:t>
      </w:r>
      <w:r w:rsidR="008A2A2A" w:rsidRPr="00294BF5">
        <w:rPr>
          <w:lang w:val="fr-FR"/>
        </w:rPr>
        <w:t xml:space="preserve"> </w:t>
      </w:r>
      <w:r w:rsidR="00832659">
        <w:rPr>
          <w:lang w:val="fr-FR"/>
        </w:rPr>
        <w:t>3</w:t>
      </w:r>
      <w:r w:rsidR="008A2A2A" w:rsidRPr="00294BF5">
        <w:rPr>
          <w:lang w:val="fr-FR"/>
        </w:rPr>
        <w:t xml:space="preserve">00 </w:t>
      </w:r>
      <w:r w:rsidR="00B34FF4" w:rsidRPr="00294BF5">
        <w:rPr>
          <w:lang w:val="fr-FR"/>
        </w:rPr>
        <w:t>Unifit</w:t>
      </w:r>
    </w:p>
    <w:p w14:paraId="2349B33C" w14:textId="2F7DE280" w:rsidR="00C63555" w:rsidRPr="00D43161" w:rsidRDefault="00294BF5" w:rsidP="00C63555">
      <w:pPr>
        <w:pStyle w:val="Kop2"/>
        <w:rPr>
          <w:lang w:val="fr-FR"/>
        </w:rPr>
      </w:pPr>
      <w:r w:rsidRPr="00D43161">
        <w:rPr>
          <w:lang w:val="fr-FR"/>
        </w:rPr>
        <w:t>Description</w:t>
      </w:r>
    </w:p>
    <w:p w14:paraId="49BA87BC" w14:textId="514CE5BE" w:rsidR="00D43161" w:rsidRPr="004B56A5" w:rsidRDefault="00D4316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43161">
        <w:rPr>
          <w:rFonts w:ascii="Arial" w:eastAsiaTheme="minorHAnsi" w:hAnsi="Arial" w:cstheme="minorBidi"/>
          <w:lang w:val="fr-FR"/>
        </w:rPr>
        <w:t xml:space="preserve"> 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D43161">
        <w:rPr>
          <w:rFonts w:ascii="Arial" w:eastAsiaTheme="minorHAnsi" w:hAnsi="Arial" w:cstheme="minorBidi"/>
          <w:lang w:val="fr-FR"/>
        </w:rPr>
        <w:t xml:space="preserve"> 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Les lames Linear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832659">
        <w:rPr>
          <w:rFonts w:ascii="Arial" w:eastAsiaTheme="minorHAnsi" w:hAnsi="Arial" w:cstheme="minorBidi"/>
          <w:shd w:val="clear" w:color="auto" w:fill="FFFFFF"/>
          <w:lang w:val="fr-FR"/>
        </w:rPr>
        <w:t>3</w:t>
      </w:r>
      <w:r w:rsidRPr="00D43161">
        <w:rPr>
          <w:rFonts w:ascii="Arial" w:eastAsiaTheme="minorHAnsi" w:hAnsi="Arial" w:cstheme="minorBidi"/>
          <w:shd w:val="clear" w:color="auto" w:fill="FFFFFF"/>
          <w:lang w:val="fr-FR"/>
        </w:rPr>
        <w:t>00 sont installées à un angle d'inclinaison fixe de 45° avec une fourchette 'Unifit'.</w:t>
      </w:r>
      <w:r w:rsidR="004B56A5" w:rsidRPr="004B56A5">
        <w:rPr>
          <w:rFonts w:ascii="Arial" w:eastAsiaTheme="minorHAnsi" w:hAnsi="Arial" w:cstheme="minorBidi"/>
          <w:lang w:val="fr-FR"/>
        </w:rPr>
        <w:t xml:space="preserve"> </w:t>
      </w:r>
      <w:r w:rsidR="004B56A5" w:rsidRPr="004B56A5">
        <w:rPr>
          <w:rFonts w:ascii="Arial" w:eastAsiaTheme="minorHAnsi" w:hAnsi="Arial" w:cstheme="minorBidi"/>
          <w:shd w:val="clear" w:color="auto" w:fill="FFFFFF"/>
          <w:lang w:val="fr-FR"/>
        </w:rPr>
        <w:t>Avec la lame, qui a la forme d'un parallélogramme, cela crée un effet particulièrement beau.</w:t>
      </w:r>
    </w:p>
    <w:p w14:paraId="563CD3D8" w14:textId="5666F274" w:rsidR="00C63555" w:rsidRDefault="002D5C4B" w:rsidP="00C63555">
      <w:pPr>
        <w:pStyle w:val="Kop2"/>
      </w:pPr>
      <w:r>
        <w:t>Modèle</w:t>
      </w:r>
    </w:p>
    <w:p w14:paraId="5F78980B" w14:textId="46703BA2" w:rsidR="006A026B" w:rsidRPr="006A026B" w:rsidRDefault="006A026B" w:rsidP="006A026B">
      <w:pPr>
        <w:pStyle w:val="Kop3"/>
      </w:pPr>
      <w:r>
        <w:t>Lame</w:t>
      </w:r>
    </w:p>
    <w:p w14:paraId="548B5E61" w14:textId="511BF316" w:rsidR="00082990" w:rsidRPr="00CA095A" w:rsidRDefault="002D5C4B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D5C4B">
        <w:t>Type de lame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832659">
        <w:rPr>
          <w:lang w:val="en-US"/>
        </w:rPr>
        <w:t>3</w:t>
      </w:r>
      <w:r w:rsidR="00B44488" w:rsidRPr="00CA095A">
        <w:rPr>
          <w:lang w:val="en-US"/>
        </w:rPr>
        <w:t>00</w:t>
      </w:r>
    </w:p>
    <w:p w14:paraId="4EE18A19" w14:textId="5D8994AD" w:rsidR="00737B72" w:rsidRPr="00CA095A" w:rsidRDefault="002D5C4B" w:rsidP="00C63555">
      <w:pPr>
        <w:pStyle w:val="Lijstalinea"/>
        <w:numPr>
          <w:ilvl w:val="0"/>
          <w:numId w:val="19"/>
        </w:numPr>
      </w:pPr>
      <w:r w:rsidRPr="002D5C4B">
        <w:t>Forme des lames</w:t>
      </w:r>
      <w:r w:rsidR="00797400" w:rsidRPr="00CA095A">
        <w:tab/>
      </w:r>
      <w:r w:rsidRPr="002D5C4B">
        <w:t>parallélogramme</w:t>
      </w:r>
    </w:p>
    <w:p w14:paraId="6DEAF48C" w14:textId="774AD1BC" w:rsidR="001618AE" w:rsidRPr="004812B6" w:rsidRDefault="002D5C4B" w:rsidP="001618AE">
      <w:pPr>
        <w:pStyle w:val="Lijstalinea"/>
        <w:numPr>
          <w:ilvl w:val="0"/>
          <w:numId w:val="19"/>
        </w:numPr>
      </w:pPr>
      <w:r w:rsidRPr="002D5C4B">
        <w:t>Hauteur de lame</w:t>
      </w:r>
      <w:r w:rsidR="001618AE" w:rsidRPr="004812B6">
        <w:tab/>
      </w:r>
      <w:r w:rsidR="00832659">
        <w:t>3</w:t>
      </w:r>
      <w:r w:rsidR="004812B6" w:rsidRPr="004812B6">
        <w:t>00</w:t>
      </w:r>
      <w:r w:rsidR="001618AE" w:rsidRPr="004812B6">
        <w:t> mm</w:t>
      </w:r>
    </w:p>
    <w:p w14:paraId="7F9E48FB" w14:textId="6C38E66A" w:rsidR="001618AE" w:rsidRPr="004812B6" w:rsidRDefault="002D5C4B" w:rsidP="001618AE">
      <w:pPr>
        <w:pStyle w:val="Lijstalinea"/>
        <w:numPr>
          <w:ilvl w:val="0"/>
          <w:numId w:val="19"/>
        </w:numPr>
      </w:pPr>
      <w:r w:rsidRPr="002D5C4B">
        <w:t>Largeur de lame</w:t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409F2DDD" w:rsidR="009F3887" w:rsidRDefault="002D5C4B" w:rsidP="006A026B">
      <w:pPr>
        <w:pStyle w:val="Kop3"/>
      </w:pPr>
      <w:r>
        <w:t>Support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  <w:t>Unifit</w:t>
      </w:r>
    </w:p>
    <w:p w14:paraId="17821B5E" w14:textId="706F4D50" w:rsidR="009F3887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Angle d'inclinaison</w:t>
      </w:r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4C8DDA5E" w:rsidR="00846E21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Hauteur</w:t>
      </w:r>
      <w:r w:rsidR="00846E21" w:rsidRPr="00122060"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63A9D4D2" w:rsidR="00DA0288" w:rsidRPr="00122060" w:rsidRDefault="002D5C4B" w:rsidP="009F3887">
      <w:pPr>
        <w:pStyle w:val="Lijstalinea"/>
        <w:numPr>
          <w:ilvl w:val="0"/>
          <w:numId w:val="24"/>
        </w:numPr>
      </w:pPr>
      <w:r w:rsidRPr="002D5C4B">
        <w:t>Largeur</w:t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3815D39B" w:rsidR="00AC0E91" w:rsidRDefault="002D5C4B" w:rsidP="00AD4820">
      <w:pPr>
        <w:pStyle w:val="Kop3"/>
      </w:pPr>
      <w:r>
        <w:t>Fixation des lames</w:t>
      </w:r>
    </w:p>
    <w:p w14:paraId="01A3CAEA" w14:textId="1940ACA2" w:rsidR="00A52811" w:rsidRPr="009E7EEA" w:rsidRDefault="00A52811" w:rsidP="00A52811">
      <w:pPr>
        <w:pStyle w:val="Lijstalinea"/>
        <w:numPr>
          <w:ilvl w:val="0"/>
          <w:numId w:val="24"/>
        </w:numPr>
        <w:rPr>
          <w:lang w:val="fr-FR"/>
        </w:rPr>
      </w:pPr>
      <w:r w:rsidRPr="009E7EEA">
        <w:rPr>
          <w:lang w:val="fr-FR"/>
        </w:rPr>
        <w:t xml:space="preserve">2 x </w:t>
      </w:r>
      <w:r w:rsidR="009E7EEA" w:rsidRPr="009E7EEA">
        <w:rPr>
          <w:lang w:val="fr-FR"/>
        </w:rPr>
        <w:t>vis à tête fraisée à six pans creux</w:t>
      </w:r>
      <w:r w:rsidR="009E7EEA" w:rsidRPr="009E7EEA">
        <w:rPr>
          <w:lang w:val="fr-FR"/>
        </w:rPr>
        <w:t xml:space="preserve"> </w:t>
      </w:r>
      <w:r w:rsidRPr="009E7EEA">
        <w:rPr>
          <w:lang w:val="fr-FR"/>
        </w:rPr>
        <w:t>DIN 7991 M5 x 55</w:t>
      </w:r>
    </w:p>
    <w:p w14:paraId="03AC35B3" w14:textId="43261730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 xml:space="preserve">2 x </w:t>
      </w:r>
      <w:r w:rsidR="009E7EEA" w:rsidRPr="009E7EEA">
        <w:t xml:space="preserve">rondelle </w:t>
      </w:r>
      <w:r w:rsidRPr="00937770">
        <w:rPr>
          <w:lang w:val="sv-SE"/>
        </w:rPr>
        <w:t>DIN 125-1A</w:t>
      </w:r>
      <w:r w:rsidR="008C2C1A">
        <w:rPr>
          <w:lang w:val="sv-SE"/>
        </w:rPr>
        <w:t xml:space="preserve"> M5</w:t>
      </w:r>
    </w:p>
    <w:p w14:paraId="0094BA79" w14:textId="21C1B603" w:rsidR="00A52811" w:rsidRPr="009E7EEA" w:rsidRDefault="00A52811" w:rsidP="00A52811">
      <w:pPr>
        <w:pStyle w:val="Lijstalinea"/>
        <w:numPr>
          <w:ilvl w:val="0"/>
          <w:numId w:val="24"/>
        </w:numPr>
        <w:rPr>
          <w:lang w:val="fr-FR"/>
        </w:rPr>
      </w:pPr>
      <w:r w:rsidRPr="009E7EEA">
        <w:rPr>
          <w:lang w:val="fr-FR"/>
        </w:rPr>
        <w:t xml:space="preserve">2 x </w:t>
      </w:r>
      <w:r w:rsidR="009E7EEA" w:rsidRPr="009E7EEA">
        <w:rPr>
          <w:lang w:val="fr-FR"/>
        </w:rPr>
        <w:t>écrou de blocage</w:t>
      </w:r>
      <w:r w:rsidR="009E7EEA" w:rsidRPr="009E7EEA">
        <w:rPr>
          <w:lang w:val="fr-FR"/>
        </w:rPr>
        <w:t xml:space="preserve"> </w:t>
      </w:r>
      <w:r w:rsidRPr="009E7EEA">
        <w:rPr>
          <w:lang w:val="fr-FR"/>
        </w:rPr>
        <w:t>DIN 985 M5</w:t>
      </w:r>
    </w:p>
    <w:p w14:paraId="7C0B3F4F" w14:textId="7551F6D9" w:rsidR="00AD4820" w:rsidRDefault="009E7EEA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77777777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0CB6C6" w14:textId="27DA1B26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9E7EEA">
              <w:rPr>
                <w:color w:val="54AF2E"/>
              </w:rPr>
              <w:t>ériel</w:t>
            </w:r>
          </w:p>
        </w:tc>
      </w:tr>
      <w:tr w:rsidR="0027398D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3EB748B5" w:rsidR="0027398D" w:rsidRPr="009E7EEA" w:rsidRDefault="009E7EEA" w:rsidP="005470FE">
            <w:pPr>
              <w:jc w:val="center"/>
              <w:rPr>
                <w:b w:val="0"/>
                <w:bCs w:val="0"/>
                <w:lang w:val="fr-FR"/>
              </w:rPr>
            </w:pPr>
            <w:r w:rsidRPr="009E7EEA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13A3E505" w14:textId="3EB8F80A" w:rsidR="0027398D" w:rsidRPr="00C941DB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941DB">
              <w:rPr>
                <w:lang w:val="fr-FR"/>
              </w:rPr>
              <w:t xml:space="preserve">2 x </w:t>
            </w:r>
            <w:r w:rsidR="00C941DB" w:rsidRPr="00C941DB">
              <w:rPr>
                <w:lang w:val="fr-FR"/>
              </w:rPr>
              <w:t>vis à tête hexagonale</w:t>
            </w:r>
            <w:r w:rsidR="00C941DB" w:rsidRPr="00C941DB">
              <w:rPr>
                <w:lang w:val="fr-FR"/>
              </w:rPr>
              <w:t xml:space="preserve"> </w:t>
            </w:r>
            <w:r w:rsidRPr="00C941DB">
              <w:rPr>
                <w:lang w:val="fr-FR"/>
              </w:rPr>
              <w:t>DIN 933 M8 x 16</w:t>
            </w:r>
          </w:p>
          <w:p w14:paraId="1195AC50" w14:textId="33F532A5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941DB" w:rsidRPr="00C941DB">
              <w:t xml:space="preserve">rondelle </w:t>
            </w:r>
            <w:r w:rsidRPr="005A55E5">
              <w:rPr>
                <w:lang w:val="sv-SE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455D008A" w:rsidR="0027398D" w:rsidRPr="00107CF0" w:rsidRDefault="009E7EEA" w:rsidP="005470FE">
            <w:pPr>
              <w:jc w:val="center"/>
              <w:rPr>
                <w:b w:val="0"/>
                <w:bCs w:val="0"/>
              </w:rPr>
            </w:pPr>
            <w:r w:rsidRPr="009E7EEA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652A8EC2" w14:textId="63D522DB" w:rsidR="0027398D" w:rsidRPr="00C941DB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41DB">
              <w:rPr>
                <w:lang w:val="fr-FR"/>
              </w:rPr>
              <w:t xml:space="preserve">2 x </w:t>
            </w:r>
            <w:r w:rsidR="00C941DB" w:rsidRPr="00C941DB">
              <w:rPr>
                <w:lang w:val="fr-FR"/>
              </w:rPr>
              <w:t>vis à tête hexagonale</w:t>
            </w:r>
            <w:r w:rsidR="00C941DB" w:rsidRPr="00C941DB">
              <w:rPr>
                <w:lang w:val="fr-FR"/>
              </w:rPr>
              <w:t xml:space="preserve"> </w:t>
            </w:r>
            <w:r w:rsidRPr="00C941DB">
              <w:rPr>
                <w:lang w:val="fr-FR"/>
              </w:rPr>
              <w:t>DIN 933 M8 x 16</w:t>
            </w:r>
          </w:p>
          <w:p w14:paraId="2CB3A16A" w14:textId="20DFE10B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C941DB" w:rsidRPr="00C941DB">
              <w:t xml:space="preserve">rondelle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0244196E" w14:textId="5133E236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C941DB" w:rsidRPr="00C941DB">
              <w:t>plaque d'écro</w:t>
            </w:r>
            <w:r w:rsidR="00C941DB">
              <w:t xml:space="preserve">u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66DCAEA1" w:rsidR="00C112A3" w:rsidRDefault="00C941DB" w:rsidP="00C112A3">
      <w:pPr>
        <w:pStyle w:val="Kop3"/>
      </w:pPr>
      <w:r>
        <w:t>Accessoires</w:t>
      </w:r>
    </w:p>
    <w:p w14:paraId="02316E07" w14:textId="0F9992E9" w:rsidR="006D5320" w:rsidRDefault="00C941DB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FB7C217" w:rsidR="00293BA6" w:rsidRPr="00C941DB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C941DB">
        <w:rPr>
          <w:lang w:val="fr-FR"/>
        </w:rPr>
        <w:t>Aluminium AlMg3</w:t>
      </w:r>
      <w:r w:rsidR="00CF1E46" w:rsidRPr="00C941DB">
        <w:rPr>
          <w:lang w:val="fr-FR"/>
        </w:rPr>
        <w:t xml:space="preserve">, </w:t>
      </w:r>
      <w:r w:rsidR="00C941DB" w:rsidRPr="00C941DB">
        <w:rPr>
          <w:lang w:val="fr-FR"/>
        </w:rPr>
        <w:t>découpe laser</w:t>
      </w:r>
      <w:r w:rsidR="00CF1E46" w:rsidRPr="00C941DB">
        <w:rPr>
          <w:lang w:val="fr-FR"/>
        </w:rPr>
        <w:t xml:space="preserve">, 3 mm </w:t>
      </w:r>
      <w:r w:rsidR="00C941DB">
        <w:rPr>
          <w:lang w:val="fr-FR"/>
        </w:rPr>
        <w:t>d’épaisseur</w:t>
      </w:r>
    </w:p>
    <w:p w14:paraId="6471C241" w14:textId="77777777" w:rsidR="00293BA6" w:rsidRPr="00C941DB" w:rsidRDefault="00293BA6">
      <w:pPr>
        <w:rPr>
          <w:lang w:val="fr-FR"/>
        </w:rPr>
      </w:pPr>
      <w:r w:rsidRPr="00C941DB">
        <w:rPr>
          <w:lang w:val="fr-FR"/>
        </w:rPr>
        <w:br w:type="page"/>
      </w:r>
    </w:p>
    <w:p w14:paraId="6CA9FCBA" w14:textId="4F5CB3BC" w:rsidR="00C63555" w:rsidRPr="00C941DB" w:rsidRDefault="00C63555" w:rsidP="00C63555">
      <w:pPr>
        <w:pStyle w:val="Kop2"/>
        <w:rPr>
          <w:lang w:val="fr-FR"/>
        </w:rPr>
      </w:pPr>
      <w:r w:rsidRPr="00C941DB">
        <w:rPr>
          <w:lang w:val="fr-FR"/>
        </w:rPr>
        <w:lastRenderedPageBreak/>
        <w:t>Mat</w:t>
      </w:r>
      <w:r w:rsidR="00C941DB" w:rsidRPr="00C941DB">
        <w:rPr>
          <w:lang w:val="fr-FR"/>
        </w:rPr>
        <w:t>ériau et traitement de surface</w:t>
      </w:r>
    </w:p>
    <w:p w14:paraId="5CE965C5" w14:textId="32681FF2" w:rsidR="00DB74AA" w:rsidRPr="00DB74AA" w:rsidRDefault="00DB74AA" w:rsidP="00DB74AA">
      <w:pPr>
        <w:pStyle w:val="Kop3"/>
      </w:pPr>
      <w: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5ABDFFA5" w:rsidR="00C63555" w:rsidRPr="00C941DB" w:rsidRDefault="00C941DB" w:rsidP="00C63555">
      <w:pPr>
        <w:pStyle w:val="Lijstalinea"/>
        <w:ind w:left="2832"/>
        <w:rPr>
          <w:lang w:val="fr-FR"/>
        </w:rPr>
      </w:pPr>
      <w:r w:rsidRPr="00C941DB">
        <w:rPr>
          <w:lang w:val="fr-FR"/>
        </w:rPr>
        <w:t xml:space="preserve">Épaisseur du profil </w:t>
      </w:r>
      <w:r w:rsidR="00C63555" w:rsidRPr="00C941DB">
        <w:rPr>
          <w:lang w:val="fr-FR"/>
        </w:rPr>
        <w:t xml:space="preserve">: min. </w:t>
      </w:r>
      <w:r w:rsidR="00832659">
        <w:rPr>
          <w:lang w:val="fr-FR"/>
        </w:rPr>
        <w:t>2</w:t>
      </w:r>
      <w:r w:rsidR="00C63555" w:rsidRPr="00C941DB">
        <w:rPr>
          <w:lang w:val="fr-FR"/>
        </w:rPr>
        <w:t>,</w:t>
      </w:r>
      <w:r w:rsidR="00832659">
        <w:rPr>
          <w:lang w:val="fr-FR"/>
        </w:rPr>
        <w:t>2</w:t>
      </w:r>
      <w:r w:rsidR="00CF0E22" w:rsidRPr="00C941DB">
        <w:rPr>
          <w:lang w:val="fr-FR"/>
        </w:rPr>
        <w:t> </w:t>
      </w:r>
      <w:r w:rsidR="00C63555" w:rsidRPr="00C941DB">
        <w:rPr>
          <w:lang w:val="fr-FR"/>
        </w:rPr>
        <w:t>mm</w:t>
      </w:r>
    </w:p>
    <w:p w14:paraId="0E83A9AC" w14:textId="68F7F765" w:rsidR="00C63555" w:rsidRDefault="00C941DB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22886EEF" w:rsidR="00AF2C73" w:rsidRPr="00C941D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 xml:space="preserve">Naturel </w:t>
      </w:r>
      <w:r w:rsidR="00C941DB" w:rsidRPr="00C941DB">
        <w:rPr>
          <w:lang w:val="fr-FR"/>
        </w:rPr>
        <w:t>anodisée</w:t>
      </w:r>
      <w:r w:rsidRPr="00C941DB">
        <w:rPr>
          <w:lang w:val="fr-FR"/>
        </w:rPr>
        <w:t xml:space="preserve"> (15-20</w:t>
      </w:r>
      <w:r w:rsidR="00CF0E22" w:rsidRPr="00C941DB">
        <w:rPr>
          <w:lang w:val="fr-FR"/>
        </w:rPr>
        <w:t> </w:t>
      </w:r>
      <w:r w:rsidRPr="00BD5A8C">
        <w:rPr>
          <w:rFonts w:cs="Calibri"/>
        </w:rPr>
        <w:t>μ</w:t>
      </w:r>
      <w:r w:rsidRPr="00C941DB">
        <w:rPr>
          <w:lang w:val="fr-FR"/>
        </w:rPr>
        <w:t xml:space="preserve">m) </w:t>
      </w:r>
      <w:r w:rsidR="00C941DB" w:rsidRPr="00C941DB">
        <w:rPr>
          <w:lang w:val="fr-FR"/>
        </w:rPr>
        <w:t>selon</w:t>
      </w:r>
      <w:r w:rsidRPr="00C941DB">
        <w:rPr>
          <w:lang w:val="fr-FR"/>
        </w:rPr>
        <w:t xml:space="preserve"> Qualanod</w:t>
      </w:r>
    </w:p>
    <w:p w14:paraId="4C0BD0F4" w14:textId="4D7A0FE4" w:rsidR="0070709D" w:rsidRPr="00C941DB" w:rsidRDefault="00C941DB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>Thermolaquée poudre polyster</w:t>
      </w:r>
      <w:r w:rsidR="00C63555" w:rsidRPr="00C941DB">
        <w:rPr>
          <w:lang w:val="fr-FR"/>
        </w:rPr>
        <w:t xml:space="preserve"> (60-80</w:t>
      </w:r>
      <w:r w:rsidR="00CF0E22" w:rsidRPr="00C941D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941DB">
        <w:rPr>
          <w:lang w:val="fr-FR"/>
        </w:rPr>
        <w:t xml:space="preserve">m) </w:t>
      </w:r>
      <w:r w:rsidRPr="00C941DB">
        <w:rPr>
          <w:lang w:val="fr-FR"/>
        </w:rPr>
        <w:t>se</w:t>
      </w:r>
      <w:r>
        <w:rPr>
          <w:lang w:val="fr-FR"/>
        </w:rPr>
        <w:t>lon</w:t>
      </w:r>
      <w:r w:rsidR="00C63555" w:rsidRPr="00C941DB">
        <w:rPr>
          <w:lang w:val="fr-FR"/>
        </w:rPr>
        <w:t xml:space="preserve"> Qualicoat Seaside type A (</w:t>
      </w:r>
      <w:r w:rsidR="004700AA" w:rsidRPr="004700AA">
        <w:rPr>
          <w:lang w:val="fr-FR"/>
        </w:rPr>
        <w:t>codes RAL spécifiques ou peinture texturée sur demande</w:t>
      </w:r>
      <w:r w:rsidR="00C63555" w:rsidRPr="00C941DB">
        <w:rPr>
          <w:lang w:val="fr-FR"/>
        </w:rPr>
        <w:t>)</w:t>
      </w:r>
    </w:p>
    <w:p w14:paraId="64E47320" w14:textId="1DD0DEB2" w:rsidR="00DB74AA" w:rsidRDefault="00C941DB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66B75164" w14:textId="77777777" w:rsidR="004700AA" w:rsidRDefault="004700AA" w:rsidP="004700AA">
      <w:pPr>
        <w:pStyle w:val="Lijstalinea"/>
        <w:numPr>
          <w:ilvl w:val="0"/>
          <w:numId w:val="20"/>
        </w:numPr>
      </w:pPr>
      <w:r>
        <w:t>Finition</w:t>
      </w:r>
    </w:p>
    <w:p w14:paraId="046CFABE" w14:textId="77777777" w:rsidR="004700AA" w:rsidRPr="00C941DB" w:rsidRDefault="004700AA" w:rsidP="004700AA">
      <w:pPr>
        <w:pStyle w:val="Lijstalinea"/>
        <w:numPr>
          <w:ilvl w:val="1"/>
          <w:numId w:val="20"/>
        </w:numPr>
        <w:rPr>
          <w:lang w:val="fr-FR"/>
        </w:rPr>
      </w:pPr>
      <w:r w:rsidRPr="00C941D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941DB">
        <w:rPr>
          <w:lang w:val="fr-FR"/>
        </w:rPr>
        <w:t>m) se</w:t>
      </w:r>
      <w:r>
        <w:rPr>
          <w:lang w:val="fr-FR"/>
        </w:rPr>
        <w:t>lon</w:t>
      </w:r>
      <w:r w:rsidRPr="00C941DB">
        <w:rPr>
          <w:lang w:val="fr-FR"/>
        </w:rPr>
        <w:t xml:space="preserve"> Qualicoat Seaside type A (</w:t>
      </w:r>
      <w:r w:rsidRPr="004700AA">
        <w:rPr>
          <w:lang w:val="fr-FR"/>
        </w:rPr>
        <w:t>codes RAL spécifiques ou peinture texturée sur demande</w:t>
      </w:r>
      <w:r w:rsidRPr="00C941DB">
        <w:rPr>
          <w:lang w:val="fr-FR"/>
        </w:rPr>
        <w:t>)</w:t>
      </w:r>
    </w:p>
    <w:p w14:paraId="395F45E3" w14:textId="7FEFCBB1" w:rsidR="00C63555" w:rsidRPr="00832659" w:rsidRDefault="004700AA" w:rsidP="00C63555">
      <w:pPr>
        <w:pStyle w:val="Kop2"/>
        <w:rPr>
          <w:lang w:val="fr-FR"/>
        </w:rPr>
      </w:pPr>
      <w:r w:rsidRPr="00832659">
        <w:rPr>
          <w:lang w:val="fr-FR"/>
        </w:rPr>
        <w:t>Spécifications techniques</w:t>
      </w:r>
    </w:p>
    <w:p w14:paraId="41F8A28E" w14:textId="14A6E1EB" w:rsidR="00C63555" w:rsidRPr="00832659" w:rsidRDefault="004700AA" w:rsidP="00C63555">
      <w:pPr>
        <w:pStyle w:val="Kop3"/>
        <w:rPr>
          <w:lang w:val="fr-FR"/>
        </w:rPr>
      </w:pPr>
      <w:r w:rsidRPr="00832659">
        <w:rPr>
          <w:lang w:val="fr-FR"/>
        </w:rPr>
        <w:t>Calcul de résistance</w:t>
      </w:r>
    </w:p>
    <w:p w14:paraId="2B45D239" w14:textId="0A607ED2" w:rsidR="00C63555" w:rsidRPr="00832659" w:rsidRDefault="004700AA" w:rsidP="00C63555">
      <w:pPr>
        <w:rPr>
          <w:lang w:val="fr-FR"/>
        </w:rPr>
      </w:pPr>
      <w:r w:rsidRPr="00832659">
        <w:rPr>
          <w:lang w:val="fr-FR"/>
        </w:rPr>
        <w:t>Selon</w:t>
      </w:r>
      <w:r w:rsidR="002F7AB6" w:rsidRPr="00832659">
        <w:rPr>
          <w:lang w:val="fr-FR"/>
        </w:rPr>
        <w:t xml:space="preserve"> EN 1990, EN 1991, EN 1999</w:t>
      </w:r>
    </w:p>
    <w:sectPr w:rsidR="00C63555" w:rsidRPr="0083265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84A" w14:textId="77777777" w:rsidR="00B5175A" w:rsidRDefault="00B5175A" w:rsidP="00584936">
      <w:pPr>
        <w:spacing w:after="0" w:line="240" w:lineRule="auto"/>
      </w:pPr>
      <w:r>
        <w:separator/>
      </w:r>
    </w:p>
  </w:endnote>
  <w:endnote w:type="continuationSeparator" w:id="0">
    <w:p w14:paraId="2FAA5F18" w14:textId="77777777" w:rsidR="00B5175A" w:rsidRDefault="00B5175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BA1" w14:textId="77777777" w:rsidR="00B5175A" w:rsidRDefault="00B5175A" w:rsidP="00584936">
      <w:pPr>
        <w:spacing w:after="0" w:line="240" w:lineRule="auto"/>
      </w:pPr>
      <w:r>
        <w:separator/>
      </w:r>
    </w:p>
  </w:footnote>
  <w:footnote w:type="continuationSeparator" w:id="0">
    <w:p w14:paraId="1AC1CF5B" w14:textId="77777777" w:rsidR="00B5175A" w:rsidRDefault="00B5175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3265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3265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3265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4BF5"/>
    <w:rsid w:val="00296034"/>
    <w:rsid w:val="002A46E2"/>
    <w:rsid w:val="002B02C6"/>
    <w:rsid w:val="002D210F"/>
    <w:rsid w:val="002D28BD"/>
    <w:rsid w:val="002D2A9D"/>
    <w:rsid w:val="002D5C4B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700AA"/>
    <w:rsid w:val="004812B6"/>
    <w:rsid w:val="004863B0"/>
    <w:rsid w:val="004901CD"/>
    <w:rsid w:val="0049675F"/>
    <w:rsid w:val="004A6709"/>
    <w:rsid w:val="004A71B1"/>
    <w:rsid w:val="004B10FD"/>
    <w:rsid w:val="004B56A5"/>
    <w:rsid w:val="004D720C"/>
    <w:rsid w:val="004E7170"/>
    <w:rsid w:val="004F5036"/>
    <w:rsid w:val="00515344"/>
    <w:rsid w:val="005205BD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2659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E7EEA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941DB"/>
    <w:rsid w:val="00CA095A"/>
    <w:rsid w:val="00CB5A3D"/>
    <w:rsid w:val="00CB7286"/>
    <w:rsid w:val="00CD5940"/>
    <w:rsid w:val="00CD655F"/>
    <w:rsid w:val="00CD65E4"/>
    <w:rsid w:val="00CF0E22"/>
    <w:rsid w:val="00CF1E46"/>
    <w:rsid w:val="00CF7168"/>
    <w:rsid w:val="00D0178E"/>
    <w:rsid w:val="00D10FB5"/>
    <w:rsid w:val="00D34B9C"/>
    <w:rsid w:val="00D35796"/>
    <w:rsid w:val="00D43161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75004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2025-03-12T12:05:00Z</dcterms:created>
  <dcterms:modified xsi:type="dcterms:W3CDTF">2025-03-12T12:05:00Z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