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6C47" w14:textId="1D84386D" w:rsidR="00217DE5" w:rsidRDefault="00000000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 xml:space="preserve">Self-regulating sound absorbing window ventilator </w:t>
      </w:r>
      <w:r>
        <w:rPr>
          <w:rStyle w:val="MeetChar"/>
        </w:rPr>
        <w:t>VH mm</w:t>
      </w:r>
      <w:bookmarkEnd w:id="0"/>
      <w:bookmarkEnd w:id="1"/>
      <w:bookmarkEnd w:id="2"/>
      <w:bookmarkEnd w:id="3"/>
      <w:r>
        <w:rPr>
          <w:rStyle w:val="MerkChar"/>
        </w:rPr>
        <w:t xml:space="preserve">  </w:t>
      </w:r>
      <w:r>
        <w:rPr>
          <w:rStyle w:val="Referentie"/>
        </w:rPr>
        <w:t xml:space="preserve">DUCO Ventilation &amp; Sun Control </w:t>
      </w:r>
      <w:r w:rsidR="00FE467B">
        <w:rPr>
          <w:rStyle w:val="Referentie"/>
        </w:rPr>
        <w:t xml:space="preserve"> </w:t>
      </w:r>
      <w:proofErr w:type="spellStart"/>
      <w:r>
        <w:rPr>
          <w:rStyle w:val="Referentie"/>
        </w:rPr>
        <w:t>DucoMax</w:t>
      </w:r>
      <w:proofErr w:type="spellEnd"/>
      <w:r>
        <w:rPr>
          <w:rStyle w:val="Referentie"/>
        </w:rPr>
        <w:t xml:space="preserve"> Alto SR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2449691" w14:textId="77777777" w:rsidR="00217DE5" w:rsidRDefault="00000000">
      <w:pPr>
        <w:pStyle w:val="Volgnr"/>
      </w:pPr>
      <w:r>
        <w:t xml:space="preserve">serial no.   </w:t>
      </w:r>
      <w:fldSimple w:instr=" SEQ nr ">
        <w:r>
          <w:t>1</w:t>
        </w:r>
      </w:fldSimple>
    </w:p>
    <w:p w14:paraId="3C510A0C" w14:textId="77777777" w:rsidR="00217DE5" w:rsidRDefault="00000000">
      <w:pPr>
        <w:pStyle w:val="Kop5"/>
      </w:pPr>
      <w:r>
        <w:t>Description:</w:t>
      </w:r>
    </w:p>
    <w:p w14:paraId="0BFB523E" w14:textId="77777777" w:rsidR="00217DE5" w:rsidRDefault="00000000">
      <w:r>
        <w:rPr>
          <w:rStyle w:val="MerkChar"/>
        </w:rPr>
        <w:t>DucoMax Alto SR</w:t>
      </w:r>
      <w:r>
        <w:t>, thermally insulated, sound absorbing, self-regulating flap window ventilator.</w:t>
      </w:r>
    </w:p>
    <w:p w14:paraId="438ECCDF" w14:textId="77777777" w:rsidR="00217DE5" w:rsidRDefault="00217DE5"/>
    <w:p w14:paraId="58565144" w14:textId="77777777" w:rsidR="00217DE5" w:rsidRDefault="00000000">
      <w:r>
        <w:t>Removable, punched inner grid (insect protection).</w:t>
      </w:r>
    </w:p>
    <w:p w14:paraId="027877C5" w14:textId="77777777" w:rsidR="00217DE5" w:rsidRDefault="00000000">
      <w:r>
        <w:t>Seal: flap window ventilator.</w:t>
      </w:r>
    </w:p>
    <w:p w14:paraId="629780C7" w14:textId="77777777" w:rsidR="00217DE5" w:rsidRDefault="00000000">
      <w:r>
        <w:t>Control: is infinitely adjustable.</w:t>
      </w:r>
    </w:p>
    <w:p w14:paraId="693445AF" w14:textId="578C4FC2" w:rsidR="00217DE5" w:rsidRDefault="00000000">
      <w:r>
        <w:t>Open/closed position is visible from a distance thanks to a green/red indication.</w:t>
      </w:r>
    </w:p>
    <w:p w14:paraId="156230EE" w14:textId="7F9A9230" w:rsidR="00217DE5" w:rsidRPr="00FE467B" w:rsidRDefault="00000000">
      <w:pPr>
        <w:rPr>
          <w:lang w:val="fr-FR"/>
        </w:rPr>
      </w:pPr>
      <w:proofErr w:type="spellStart"/>
      <w:r w:rsidRPr="00FE467B">
        <w:rPr>
          <w:lang w:val="fr-FR"/>
        </w:rPr>
        <w:t>Suitable</w:t>
      </w:r>
      <w:proofErr w:type="spellEnd"/>
      <w:r w:rsidRPr="00FE467B">
        <w:rPr>
          <w:lang w:val="fr-FR"/>
        </w:rPr>
        <w:t xml:space="preserve"> for </w:t>
      </w:r>
      <w:proofErr w:type="spellStart"/>
      <w:r w:rsidRPr="00FE467B">
        <w:rPr>
          <w:lang w:val="fr-FR"/>
        </w:rPr>
        <w:t>mounting</w:t>
      </w:r>
      <w:proofErr w:type="spellEnd"/>
      <w:r w:rsidRPr="00FE467B">
        <w:rPr>
          <w:lang w:val="fr-FR"/>
        </w:rPr>
        <w:t xml:space="preserve"> in or on </w:t>
      </w:r>
      <w:proofErr w:type="spellStart"/>
      <w:r w:rsidRPr="00FE467B">
        <w:rPr>
          <w:lang w:val="fr-FR"/>
        </w:rPr>
        <w:t>wooden</w:t>
      </w:r>
      <w:proofErr w:type="spellEnd"/>
      <w:r w:rsidRPr="00FE467B">
        <w:rPr>
          <w:lang w:val="fr-FR"/>
        </w:rPr>
        <w:t xml:space="preserve">, plastic or aluminium </w:t>
      </w:r>
      <w:proofErr w:type="spellStart"/>
      <w:r w:rsidRPr="00FE467B">
        <w:rPr>
          <w:lang w:val="fr-FR"/>
        </w:rPr>
        <w:t>windows</w:t>
      </w:r>
      <w:proofErr w:type="spellEnd"/>
      <w:r w:rsidRPr="00FE467B">
        <w:rPr>
          <w:lang w:val="fr-FR"/>
        </w:rPr>
        <w:t>.</w:t>
      </w:r>
    </w:p>
    <w:p w14:paraId="72FBD294" w14:textId="77777777" w:rsidR="00217DE5" w:rsidRPr="00FE467B" w:rsidRDefault="00000000">
      <w:pPr>
        <w:rPr>
          <w:lang w:val="fr-FR"/>
        </w:rPr>
      </w:pPr>
      <w:r w:rsidRPr="00FE467B">
        <w:rPr>
          <w:lang w:val="fr-FR"/>
        </w:rPr>
        <w:t>The self-</w:t>
      </w:r>
      <w:proofErr w:type="spellStart"/>
      <w:r w:rsidRPr="00FE467B">
        <w:rPr>
          <w:lang w:val="fr-FR"/>
        </w:rPr>
        <w:t>regulating</w:t>
      </w:r>
      <w:proofErr w:type="spellEnd"/>
      <w:r w:rsidRPr="00FE467B">
        <w:rPr>
          <w:lang w:val="fr-FR"/>
        </w:rPr>
        <w:t xml:space="preserve"> </w:t>
      </w:r>
      <w:proofErr w:type="spellStart"/>
      <w:r w:rsidRPr="00FE467B">
        <w:rPr>
          <w:lang w:val="fr-FR"/>
        </w:rPr>
        <w:t>flap</w:t>
      </w:r>
      <w:proofErr w:type="spellEnd"/>
      <w:r w:rsidRPr="00FE467B">
        <w:rPr>
          <w:lang w:val="fr-FR"/>
        </w:rPr>
        <w:t xml:space="preserve"> </w:t>
      </w:r>
      <w:proofErr w:type="spellStart"/>
      <w:r w:rsidRPr="00FE467B">
        <w:rPr>
          <w:lang w:val="fr-FR"/>
        </w:rPr>
        <w:t>ensures</w:t>
      </w:r>
      <w:proofErr w:type="spellEnd"/>
      <w:r w:rsidRPr="00FE467B">
        <w:rPr>
          <w:lang w:val="fr-FR"/>
        </w:rPr>
        <w:t xml:space="preserve"> </w:t>
      </w:r>
      <w:proofErr w:type="spellStart"/>
      <w:r w:rsidRPr="00FE467B">
        <w:rPr>
          <w:lang w:val="fr-FR"/>
        </w:rPr>
        <w:t>energy</w:t>
      </w:r>
      <w:proofErr w:type="spellEnd"/>
      <w:r w:rsidRPr="00FE467B">
        <w:rPr>
          <w:lang w:val="fr-FR"/>
        </w:rPr>
        <w:t xml:space="preserve"> gain and a constant flow rate.</w:t>
      </w:r>
    </w:p>
    <w:p w14:paraId="41CA79D7" w14:textId="77777777" w:rsidR="00217DE5" w:rsidRPr="00FE467B" w:rsidRDefault="00000000">
      <w:pPr>
        <w:rPr>
          <w:lang w:val="fr-FR"/>
        </w:rPr>
      </w:pPr>
      <w:proofErr w:type="spellStart"/>
      <w:r w:rsidRPr="00FE467B">
        <w:rPr>
          <w:lang w:val="fr-FR"/>
        </w:rPr>
        <w:t>Suitable</w:t>
      </w:r>
      <w:proofErr w:type="spellEnd"/>
      <w:r w:rsidRPr="00FE467B">
        <w:rPr>
          <w:lang w:val="fr-FR"/>
        </w:rPr>
        <w:t xml:space="preserve"> for high-</w:t>
      </w:r>
      <w:proofErr w:type="spellStart"/>
      <w:r w:rsidRPr="00FE467B">
        <w:rPr>
          <w:lang w:val="fr-FR"/>
        </w:rPr>
        <w:t>rise</w:t>
      </w:r>
      <w:proofErr w:type="spellEnd"/>
      <w:r w:rsidRPr="00FE467B">
        <w:rPr>
          <w:lang w:val="fr-FR"/>
        </w:rPr>
        <w:t xml:space="preserve"> applications (up to 40m </w:t>
      </w:r>
      <w:proofErr w:type="spellStart"/>
      <w:r w:rsidRPr="00FE467B">
        <w:rPr>
          <w:lang w:val="fr-FR"/>
        </w:rPr>
        <w:t>height</w:t>
      </w:r>
      <w:proofErr w:type="spellEnd"/>
      <w:r w:rsidRPr="00FE467B">
        <w:rPr>
          <w:lang w:val="fr-FR"/>
        </w:rPr>
        <w:t>).</w:t>
      </w:r>
    </w:p>
    <w:p w14:paraId="0FB11389" w14:textId="77777777" w:rsidR="00217DE5" w:rsidRPr="00FE467B" w:rsidRDefault="00217DE5">
      <w:pPr>
        <w:rPr>
          <w:lang w:val="fr-FR"/>
        </w:rPr>
      </w:pPr>
    </w:p>
    <w:p w14:paraId="17472DDD" w14:textId="77777777" w:rsidR="00217DE5" w:rsidRPr="00FE467B" w:rsidRDefault="00000000">
      <w:pPr>
        <w:pStyle w:val="Kop5"/>
        <w:rPr>
          <w:lang w:val="fr-FR"/>
        </w:rPr>
      </w:pPr>
      <w:proofErr w:type="spellStart"/>
      <w:r w:rsidRPr="00FE467B">
        <w:rPr>
          <w:lang w:val="fr-FR"/>
        </w:rPr>
        <w:t>Material</w:t>
      </w:r>
      <w:proofErr w:type="spellEnd"/>
      <w:r w:rsidRPr="00FE467B">
        <w:rPr>
          <w:lang w:val="fr-FR"/>
        </w:rPr>
        <w:t>:</w:t>
      </w:r>
    </w:p>
    <w:p w14:paraId="20B72884" w14:textId="12CA5A2A" w:rsidR="00217DE5" w:rsidRPr="00FE467B" w:rsidRDefault="00000000">
      <w:pPr>
        <w:rPr>
          <w:lang w:val="fr-FR"/>
        </w:rPr>
      </w:pPr>
      <w:r w:rsidRPr="00FE467B">
        <w:rPr>
          <w:lang w:val="fr-FR"/>
        </w:rPr>
        <w:t>Aluminium: EN AW - 6063 T66</w:t>
      </w:r>
    </w:p>
    <w:p w14:paraId="2D9A1065" w14:textId="77F1BA8C" w:rsidR="00217DE5" w:rsidRPr="00FE467B" w:rsidRDefault="00000000">
      <w:pPr>
        <w:rPr>
          <w:lang w:val="fr-FR"/>
        </w:rPr>
      </w:pPr>
      <w:r w:rsidRPr="00FE467B">
        <w:rPr>
          <w:lang w:val="fr-FR"/>
        </w:rPr>
        <w:t>Plastic: ABS and PP</w:t>
      </w:r>
    </w:p>
    <w:p w14:paraId="0A73AE43" w14:textId="685F4C3C" w:rsidR="00217DE5" w:rsidRPr="00FE467B" w:rsidRDefault="00000000">
      <w:pPr>
        <w:rPr>
          <w:lang w:val="fr-FR"/>
        </w:rPr>
      </w:pPr>
      <w:r w:rsidRPr="00FE467B">
        <w:rPr>
          <w:lang w:val="fr-FR"/>
        </w:rPr>
        <w:t xml:space="preserve">Surface </w:t>
      </w:r>
      <w:proofErr w:type="spellStart"/>
      <w:r w:rsidRPr="00FE467B">
        <w:rPr>
          <w:lang w:val="fr-FR"/>
        </w:rPr>
        <w:t>treatment</w:t>
      </w:r>
      <w:proofErr w:type="spellEnd"/>
      <w:r w:rsidRPr="00FE467B">
        <w:rPr>
          <w:lang w:val="fr-FR"/>
        </w:rPr>
        <w:t xml:space="preserve">: standard </w:t>
      </w:r>
      <w:proofErr w:type="spellStart"/>
      <w:r w:rsidRPr="00FE467B">
        <w:rPr>
          <w:lang w:val="fr-FR"/>
        </w:rPr>
        <w:t>natural</w:t>
      </w:r>
      <w:proofErr w:type="spellEnd"/>
      <w:r w:rsidRPr="00FE467B">
        <w:rPr>
          <w:lang w:val="fr-FR"/>
        </w:rPr>
        <w:t xml:space="preserve"> </w:t>
      </w:r>
      <w:proofErr w:type="spellStart"/>
      <w:r w:rsidRPr="00FE467B">
        <w:rPr>
          <w:lang w:val="fr-FR"/>
        </w:rPr>
        <w:t>anodised</w:t>
      </w:r>
      <w:proofErr w:type="spellEnd"/>
      <w:r w:rsidRPr="00FE467B">
        <w:rPr>
          <w:lang w:val="fr-FR"/>
        </w:rPr>
        <w:t xml:space="preserve"> (15 - 20 µm)</w:t>
      </w:r>
    </w:p>
    <w:p w14:paraId="12F10354" w14:textId="2AFC79B5" w:rsidR="00217DE5" w:rsidRDefault="00000000">
      <w:proofErr w:type="spellStart"/>
      <w:r>
        <w:t>Enamelled</w:t>
      </w:r>
      <w:proofErr w:type="spellEnd"/>
      <w:r>
        <w:t xml:space="preserve"> polyester </w:t>
      </w:r>
      <w:proofErr w:type="spellStart"/>
      <w:r>
        <w:t>powder</w:t>
      </w:r>
      <w:proofErr w:type="spellEnd"/>
      <w:r>
        <w:t xml:space="preserve"> coating (60-80 µm)</w:t>
      </w:r>
    </w:p>
    <w:p w14:paraId="43196FD4" w14:textId="514F2FFF" w:rsidR="00217DE5" w:rsidRDefault="00000000">
      <w:r>
        <w:t>Plastic parts: ABS and impact-resistant (colourfast and weatherproof)</w:t>
      </w:r>
    </w:p>
    <w:p w14:paraId="41E3E857" w14:textId="65F13635" w:rsidR="00217DE5" w:rsidRDefault="00000000">
      <w:r>
        <w:t>Damping material: polyester wool</w:t>
      </w:r>
    </w:p>
    <w:p w14:paraId="5F5520A7" w14:textId="77777777" w:rsidR="00217DE5" w:rsidRDefault="00217DE5"/>
    <w:p w14:paraId="5FD298B5" w14:textId="77777777" w:rsidR="00217DE5" w:rsidRPr="00FE467B" w:rsidRDefault="00000000">
      <w:pPr>
        <w:pStyle w:val="Kop5"/>
        <w:rPr>
          <w:lang w:val="fr-FR"/>
        </w:rPr>
      </w:pPr>
      <w:r w:rsidRPr="00FE467B">
        <w:rPr>
          <w:lang w:val="fr-FR"/>
        </w:rPr>
        <w:t>Version:</w:t>
      </w:r>
    </w:p>
    <w:p w14:paraId="2D394321" w14:textId="71B970A8" w:rsidR="00217DE5" w:rsidRPr="00FE467B" w:rsidRDefault="00000000">
      <w:pPr>
        <w:rPr>
          <w:lang w:val="fr-FR"/>
        </w:rPr>
      </w:pPr>
      <w:proofErr w:type="spellStart"/>
      <w:r w:rsidRPr="00FE467B">
        <w:rPr>
          <w:lang w:val="fr-FR"/>
        </w:rPr>
        <w:t>Colour</w:t>
      </w:r>
      <w:proofErr w:type="spellEnd"/>
      <w:r w:rsidRPr="00FE467B">
        <w:rPr>
          <w:lang w:val="fr-FR"/>
        </w:rPr>
        <w:t>:</w:t>
      </w:r>
      <w:r w:rsidRPr="00FE467B">
        <w:rPr>
          <w:lang w:val="fr-FR"/>
        </w:rPr>
        <w:tab/>
        <w:t>...</w:t>
      </w:r>
    </w:p>
    <w:p w14:paraId="08D107A2" w14:textId="77777777" w:rsidR="00217DE5" w:rsidRPr="00FE467B" w:rsidRDefault="00000000">
      <w:pPr>
        <w:pStyle w:val="Nota"/>
        <w:ind w:firstLine="720"/>
        <w:rPr>
          <w:lang w:val="fr-FR"/>
        </w:rPr>
      </w:pPr>
      <w:r w:rsidRPr="00FE467B">
        <w:rPr>
          <w:lang w:val="fr-FR"/>
        </w:rPr>
        <w:t xml:space="preserve">(all RAL </w:t>
      </w:r>
      <w:proofErr w:type="spellStart"/>
      <w:r w:rsidRPr="00FE467B">
        <w:rPr>
          <w:lang w:val="fr-FR"/>
        </w:rPr>
        <w:t>colours</w:t>
      </w:r>
      <w:proofErr w:type="spellEnd"/>
      <w:r w:rsidRPr="00FE467B">
        <w:rPr>
          <w:lang w:val="fr-FR"/>
        </w:rPr>
        <w:t xml:space="preserve"> are </w:t>
      </w:r>
      <w:proofErr w:type="spellStart"/>
      <w:r w:rsidRPr="00FE467B">
        <w:rPr>
          <w:lang w:val="fr-FR"/>
        </w:rPr>
        <w:t>available</w:t>
      </w:r>
      <w:proofErr w:type="spellEnd"/>
      <w:r w:rsidRPr="00FE467B">
        <w:rPr>
          <w:lang w:val="fr-FR"/>
        </w:rPr>
        <w:t>)</w:t>
      </w:r>
    </w:p>
    <w:p w14:paraId="561E7FA2" w14:textId="77777777" w:rsidR="00217DE5" w:rsidRPr="00FE467B" w:rsidRDefault="00000000">
      <w:pPr>
        <w:pStyle w:val="Nota"/>
        <w:ind w:firstLine="720"/>
        <w:rPr>
          <w:lang w:val="fr-FR"/>
        </w:rPr>
      </w:pPr>
      <w:r w:rsidRPr="00FE467B">
        <w:rPr>
          <w:lang w:val="fr-FR"/>
        </w:rPr>
        <w:t xml:space="preserve">Standard RAL 9010 or </w:t>
      </w:r>
      <w:proofErr w:type="spellStart"/>
      <w:r w:rsidRPr="00FE467B">
        <w:rPr>
          <w:lang w:val="fr-FR"/>
        </w:rPr>
        <w:t>anodised</w:t>
      </w:r>
      <w:proofErr w:type="spellEnd"/>
      <w:r w:rsidRPr="00FE467B">
        <w:rPr>
          <w:lang w:val="fr-FR"/>
        </w:rPr>
        <w:t xml:space="preserve"> SAA / </w:t>
      </w:r>
      <w:proofErr w:type="spellStart"/>
      <w:r w:rsidRPr="00FE467B">
        <w:rPr>
          <w:lang w:val="fr-FR"/>
        </w:rPr>
        <w:t>Optional</w:t>
      </w:r>
      <w:proofErr w:type="spellEnd"/>
      <w:r w:rsidRPr="00FE467B">
        <w:rPr>
          <w:lang w:val="fr-FR"/>
        </w:rPr>
        <w:t xml:space="preserve">: </w:t>
      </w:r>
      <w:proofErr w:type="spellStart"/>
      <w:r w:rsidRPr="00FE467B">
        <w:rPr>
          <w:lang w:val="fr-FR"/>
        </w:rPr>
        <w:t>Bicolour</w:t>
      </w:r>
      <w:proofErr w:type="spellEnd"/>
    </w:p>
    <w:p w14:paraId="6B134304" w14:textId="77777777" w:rsidR="00217DE5" w:rsidRPr="00FE467B" w:rsidRDefault="00217DE5">
      <w:pPr>
        <w:rPr>
          <w:lang w:val="fr-FR"/>
        </w:rPr>
      </w:pPr>
    </w:p>
    <w:p w14:paraId="5CFED023" w14:textId="77777777" w:rsidR="00217DE5" w:rsidRPr="00FE467B" w:rsidRDefault="00000000">
      <w:pPr>
        <w:rPr>
          <w:lang w:val="fr-FR"/>
        </w:rPr>
      </w:pPr>
      <w:r w:rsidRPr="00FE467B">
        <w:rPr>
          <w:lang w:val="fr-FR"/>
        </w:rPr>
        <w:t xml:space="preserve">End </w:t>
      </w:r>
      <w:proofErr w:type="spellStart"/>
      <w:r w:rsidRPr="00FE467B">
        <w:rPr>
          <w:lang w:val="fr-FR"/>
        </w:rPr>
        <w:t>piece</w:t>
      </w:r>
      <w:proofErr w:type="spellEnd"/>
      <w:r w:rsidRPr="00FE467B">
        <w:rPr>
          <w:lang w:val="fr-FR"/>
        </w:rPr>
        <w:t xml:space="preserve"> </w:t>
      </w:r>
      <w:proofErr w:type="spellStart"/>
      <w:r w:rsidRPr="00FE467B">
        <w:rPr>
          <w:lang w:val="fr-FR"/>
        </w:rPr>
        <w:t>colour</w:t>
      </w:r>
      <w:proofErr w:type="spellEnd"/>
      <w:r w:rsidRPr="00FE467B">
        <w:rPr>
          <w:lang w:val="fr-FR"/>
        </w:rPr>
        <w:t>: …</w:t>
      </w:r>
    </w:p>
    <w:p w14:paraId="3683A6E8" w14:textId="77777777" w:rsidR="00217DE5" w:rsidRPr="00FE467B" w:rsidRDefault="00000000">
      <w:pPr>
        <w:pStyle w:val="OFWEL"/>
        <w:rPr>
          <w:lang w:val="fr-FR"/>
        </w:rPr>
      </w:pPr>
      <w:r w:rsidRPr="00FE467B">
        <w:rPr>
          <w:lang w:val="fr-FR"/>
        </w:rPr>
        <w:tab/>
        <w:t>White and/or black</w:t>
      </w:r>
    </w:p>
    <w:p w14:paraId="73A6E41A" w14:textId="77777777" w:rsidR="00217DE5" w:rsidRPr="00FE467B" w:rsidRDefault="00000000">
      <w:pPr>
        <w:pStyle w:val="OFWEL"/>
        <w:rPr>
          <w:lang w:val="fr-FR"/>
        </w:rPr>
      </w:pPr>
      <w:r w:rsidRPr="00FE467B">
        <w:rPr>
          <w:lang w:val="fr-FR"/>
        </w:rPr>
        <w:tab/>
      </w:r>
    </w:p>
    <w:p w14:paraId="6489A0C5" w14:textId="77777777" w:rsidR="00217DE5" w:rsidRPr="00FE467B" w:rsidRDefault="00000000">
      <w:pPr>
        <w:pStyle w:val="Kop5"/>
        <w:rPr>
          <w:lang w:val="fr-FR"/>
        </w:rPr>
      </w:pPr>
      <w:proofErr w:type="spellStart"/>
      <w:r w:rsidRPr="00FE467B">
        <w:rPr>
          <w:lang w:val="fr-FR"/>
        </w:rPr>
        <w:t>Technical</w:t>
      </w:r>
      <w:proofErr w:type="spellEnd"/>
      <w:r w:rsidRPr="00FE467B">
        <w:rPr>
          <w:lang w:val="fr-FR"/>
        </w:rPr>
        <w:t xml:space="preserve"> </w:t>
      </w:r>
      <w:proofErr w:type="spellStart"/>
      <w:r w:rsidRPr="00FE467B">
        <w:rPr>
          <w:lang w:val="fr-FR"/>
        </w:rPr>
        <w:t>specifications</w:t>
      </w:r>
      <w:proofErr w:type="spellEnd"/>
    </w:p>
    <w:p w14:paraId="1E3D2DBF" w14:textId="0B8325F9" w:rsidR="00217DE5" w:rsidRPr="00FE467B" w:rsidRDefault="00000000">
      <w:pPr>
        <w:pStyle w:val="P68B1DB1-Standaard1"/>
        <w:textAlignment w:val="baseline"/>
        <w:rPr>
          <w:rFonts w:ascii="Segoe UI" w:hAnsi="Segoe UI" w:cs="Segoe UI"/>
          <w:sz w:val="18"/>
          <w:lang w:val="fr-FR"/>
        </w:rPr>
      </w:pPr>
      <w:r w:rsidRPr="00FE467B">
        <w:rPr>
          <w:lang w:val="fr-FR"/>
        </w:rPr>
        <w:t>Ventilation values</w:t>
      </w:r>
      <w:r w:rsidRPr="00FE467B">
        <w:rPr>
          <w:color w:val="FF6600"/>
          <w:lang w:val="fr-FR"/>
        </w:rPr>
        <w:t xml:space="preserve"> </w:t>
      </w:r>
      <w:proofErr w:type="spellStart"/>
      <w:r w:rsidRPr="00FE467B">
        <w:rPr>
          <w:color w:val="FF6600"/>
          <w:lang w:val="fr-FR"/>
        </w:rPr>
        <w:t>DucoMax</w:t>
      </w:r>
      <w:proofErr w:type="spellEnd"/>
      <w:r w:rsidRPr="00FE467B">
        <w:rPr>
          <w:color w:val="FF6600"/>
          <w:lang w:val="fr-FR"/>
        </w:rPr>
        <w:t xml:space="preserve"> Alto SR</w:t>
      </w:r>
      <w:r w:rsidRPr="00FE467B">
        <w:rPr>
          <w:lang w:val="fr-FR"/>
        </w:rPr>
        <w:t>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005"/>
        <w:gridCol w:w="1035"/>
        <w:gridCol w:w="1050"/>
        <w:gridCol w:w="525"/>
        <w:gridCol w:w="720"/>
        <w:gridCol w:w="735"/>
        <w:gridCol w:w="1935"/>
        <w:gridCol w:w="1200"/>
      </w:tblGrid>
      <w:tr w:rsidR="00217DE5" w14:paraId="56286EBB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7F3FFD42" w14:textId="77777777" w:rsidR="00217DE5" w:rsidRDefault="00000000">
            <w:pPr>
              <w:pStyle w:val="P68B1DB1-Standaard2"/>
              <w:jc w:val="center"/>
              <w:textAlignment w:val="baseline"/>
            </w:pPr>
            <w:r>
              <w:t>Air slot</w:t>
            </w:r>
          </w:p>
          <w:p w14:paraId="2C10AEB6" w14:textId="26596EDC" w:rsidR="00217DE5" w:rsidRDefault="00217DE5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90" w:type="dxa"/>
            <w:gridSpan w:val="3"/>
            <w:shd w:val="clear" w:color="auto" w:fill="D6E3BC"/>
            <w:vAlign w:val="center"/>
            <w:hideMark/>
          </w:tcPr>
          <w:p w14:paraId="170B4A0C" w14:textId="77777777" w:rsidR="00217DE5" w:rsidRPr="00FE467B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FE467B">
              <w:rPr>
                <w:lang w:val="fr-FR"/>
              </w:rPr>
              <w:t xml:space="preserve">Ventilation </w:t>
            </w:r>
            <w:proofErr w:type="spellStart"/>
            <w:r w:rsidRPr="00FE467B">
              <w:rPr>
                <w:lang w:val="fr-FR"/>
              </w:rPr>
              <w:t>capacity</w:t>
            </w:r>
            <w:proofErr w:type="spellEnd"/>
            <w:r w:rsidRPr="00FE467B">
              <w:rPr>
                <w:lang w:val="fr-FR"/>
              </w:rPr>
              <w:t xml:space="preserve"> (Q) in l/s/m at ... </w:t>
            </w:r>
          </w:p>
        </w:tc>
        <w:tc>
          <w:tcPr>
            <w:tcW w:w="1980" w:type="dxa"/>
            <w:gridSpan w:val="3"/>
            <w:shd w:val="clear" w:color="auto" w:fill="D6E3BC"/>
            <w:vAlign w:val="center"/>
            <w:hideMark/>
          </w:tcPr>
          <w:p w14:paraId="27245E3E" w14:textId="77777777" w:rsidR="00217DE5" w:rsidRPr="00FE467B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FE467B">
              <w:rPr>
                <w:lang w:val="fr-FR"/>
              </w:rPr>
              <w:t xml:space="preserve">Ventilation </w:t>
            </w:r>
            <w:proofErr w:type="spellStart"/>
            <w:r w:rsidRPr="00FE467B">
              <w:rPr>
                <w:lang w:val="fr-FR"/>
              </w:rPr>
              <w:t>capacity</w:t>
            </w:r>
            <w:proofErr w:type="spellEnd"/>
            <w:r w:rsidRPr="00FE467B">
              <w:rPr>
                <w:lang w:val="fr-FR"/>
              </w:rPr>
              <w:t xml:space="preserve"> (Q) in m3/h/m at ... </w:t>
            </w:r>
          </w:p>
        </w:tc>
        <w:tc>
          <w:tcPr>
            <w:tcW w:w="1935" w:type="dxa"/>
            <w:vMerge w:val="restart"/>
            <w:shd w:val="clear" w:color="auto" w:fill="D6E3BC"/>
            <w:vAlign w:val="center"/>
            <w:hideMark/>
          </w:tcPr>
          <w:p w14:paraId="3940269F" w14:textId="77777777" w:rsidR="00217DE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Equivalent area </w:t>
            </w:r>
          </w:p>
          <w:p w14:paraId="6D168125" w14:textId="77777777" w:rsidR="00217DE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at 1 Pa </w:t>
            </w:r>
          </w:p>
          <w:p w14:paraId="13654B0D" w14:textId="77777777" w:rsidR="00217DE5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vertAlign w:val="subscript"/>
              </w:rPr>
              <w:t>in mm²/m</w:t>
            </w:r>
            <w:r>
              <w:t> </w:t>
            </w:r>
          </w:p>
        </w:tc>
        <w:tc>
          <w:tcPr>
            <w:tcW w:w="1200" w:type="dxa"/>
            <w:vMerge w:val="restart"/>
            <w:shd w:val="clear" w:color="auto" w:fill="D6E3BC"/>
            <w:vAlign w:val="center"/>
            <w:hideMark/>
          </w:tcPr>
          <w:p w14:paraId="2FFCE6B3" w14:textId="77777777" w:rsidR="00217DE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Geometrical Free Area </w:t>
            </w:r>
          </w:p>
          <w:p w14:paraId="142B249E" w14:textId="77777777" w:rsidR="00217DE5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vertAlign w:val="subscript"/>
              </w:rPr>
              <w:t>in mm²/m</w:t>
            </w:r>
            <w:r>
              <w:t> </w:t>
            </w:r>
          </w:p>
        </w:tc>
      </w:tr>
      <w:tr w:rsidR="00217DE5" w14:paraId="1405A86A" w14:textId="77777777">
        <w:trPr>
          <w:trHeight w:val="9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2CD1A6" w14:textId="77777777" w:rsidR="00217DE5" w:rsidRDefault="00217DE5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5" w:type="dxa"/>
            <w:shd w:val="clear" w:color="auto" w:fill="D6E3BC"/>
            <w:vAlign w:val="center"/>
            <w:hideMark/>
          </w:tcPr>
          <w:p w14:paraId="1A73C5B8" w14:textId="77777777" w:rsidR="00217DE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 </w:t>
            </w:r>
          </w:p>
        </w:tc>
        <w:tc>
          <w:tcPr>
            <w:tcW w:w="1035" w:type="dxa"/>
            <w:shd w:val="clear" w:color="auto" w:fill="D6E3BC"/>
            <w:vAlign w:val="center"/>
            <w:hideMark/>
          </w:tcPr>
          <w:p w14:paraId="6674D359" w14:textId="77777777" w:rsidR="00217DE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 </w:t>
            </w:r>
          </w:p>
        </w:tc>
        <w:tc>
          <w:tcPr>
            <w:tcW w:w="1050" w:type="dxa"/>
            <w:shd w:val="clear" w:color="auto" w:fill="D6E3BC"/>
            <w:vAlign w:val="center"/>
            <w:hideMark/>
          </w:tcPr>
          <w:p w14:paraId="2ADCDD51" w14:textId="77777777" w:rsidR="00217DE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 </w:t>
            </w:r>
          </w:p>
        </w:tc>
        <w:tc>
          <w:tcPr>
            <w:tcW w:w="525" w:type="dxa"/>
            <w:shd w:val="clear" w:color="auto" w:fill="D6E3BC"/>
            <w:vAlign w:val="center"/>
            <w:hideMark/>
          </w:tcPr>
          <w:p w14:paraId="76233A0C" w14:textId="77777777" w:rsidR="00217DE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 </w:t>
            </w:r>
          </w:p>
        </w:tc>
        <w:tc>
          <w:tcPr>
            <w:tcW w:w="720" w:type="dxa"/>
            <w:shd w:val="clear" w:color="auto" w:fill="D6E3BC"/>
            <w:vAlign w:val="center"/>
            <w:hideMark/>
          </w:tcPr>
          <w:p w14:paraId="4076E575" w14:textId="77777777" w:rsidR="00217DE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 </w:t>
            </w:r>
          </w:p>
        </w:tc>
        <w:tc>
          <w:tcPr>
            <w:tcW w:w="735" w:type="dxa"/>
            <w:shd w:val="clear" w:color="auto" w:fill="D6E3BC"/>
            <w:vAlign w:val="center"/>
            <w:hideMark/>
          </w:tcPr>
          <w:p w14:paraId="2C4D802A" w14:textId="77777777" w:rsidR="00217DE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 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3A89C0" w14:textId="77777777" w:rsidR="00217DE5" w:rsidRDefault="00217DE5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C350F5" w14:textId="77777777" w:rsidR="00217DE5" w:rsidRDefault="00217DE5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7DE5" w14:paraId="45362934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381AA314" w14:textId="576B37D6" w:rsidR="00217DE5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0EF156C" w14:textId="6C9162AB" w:rsidR="00217DE5" w:rsidRDefault="00000000">
            <w:pPr>
              <w:pStyle w:val="P68B1DB1-Standaard2"/>
              <w:jc w:val="center"/>
              <w:textAlignment w:val="baseline"/>
            </w:pPr>
            <w:r>
              <w:t>11,9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F15C44D" w14:textId="0177569D" w:rsidR="00217DE5" w:rsidRDefault="00000000">
            <w:pPr>
              <w:pStyle w:val="P68B1DB1-Standaard2"/>
              <w:jc w:val="center"/>
              <w:textAlignment w:val="baseline"/>
            </w:pPr>
            <w:r>
              <w:t>24,1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1187F63" w14:textId="00661F83" w:rsidR="00217DE5" w:rsidRDefault="00000000">
            <w:pPr>
              <w:pStyle w:val="P68B1DB1-Standaard2"/>
              <w:jc w:val="center"/>
              <w:textAlignment w:val="baseline"/>
            </w:pPr>
            <w:r>
              <w:t>20,2</w:t>
            </w:r>
          </w:p>
        </w:tc>
        <w:tc>
          <w:tcPr>
            <w:tcW w:w="525" w:type="dxa"/>
            <w:shd w:val="clear" w:color="auto" w:fill="auto"/>
          </w:tcPr>
          <w:p w14:paraId="43DBC265" w14:textId="18AB5E10" w:rsidR="00217DE5" w:rsidRDefault="00000000">
            <w:pPr>
              <w:pStyle w:val="P68B1DB1-Standaard2"/>
              <w:jc w:val="center"/>
              <w:textAlignment w:val="baseline"/>
            </w:pPr>
            <w:r>
              <w:t>42,8</w:t>
            </w:r>
          </w:p>
        </w:tc>
        <w:tc>
          <w:tcPr>
            <w:tcW w:w="720" w:type="dxa"/>
            <w:shd w:val="clear" w:color="auto" w:fill="auto"/>
          </w:tcPr>
          <w:p w14:paraId="60BD76D4" w14:textId="44CCF31F" w:rsidR="00217DE5" w:rsidRDefault="00000000">
            <w:pPr>
              <w:pStyle w:val="P68B1DB1-Standaard2"/>
              <w:jc w:val="center"/>
              <w:textAlignment w:val="baseline"/>
            </w:pPr>
            <w:r>
              <w:t>86,7</w:t>
            </w:r>
          </w:p>
        </w:tc>
        <w:tc>
          <w:tcPr>
            <w:tcW w:w="735" w:type="dxa"/>
            <w:shd w:val="clear" w:color="auto" w:fill="auto"/>
          </w:tcPr>
          <w:p w14:paraId="5F84908F" w14:textId="017F1927" w:rsidR="00217DE5" w:rsidRDefault="00000000">
            <w:pPr>
              <w:pStyle w:val="P68B1DB1-Standaard2"/>
              <w:jc w:val="center"/>
              <w:textAlignment w:val="baseline"/>
            </w:pPr>
            <w:r>
              <w:t>72,8</w:t>
            </w:r>
          </w:p>
        </w:tc>
        <w:tc>
          <w:tcPr>
            <w:tcW w:w="1935" w:type="dxa"/>
            <w:shd w:val="clear" w:color="auto" w:fill="auto"/>
            <w:vAlign w:val="bottom"/>
            <w:hideMark/>
          </w:tcPr>
          <w:p w14:paraId="7BAAAD37" w14:textId="08C41440" w:rsidR="00217DE5" w:rsidRDefault="00000000">
            <w:pPr>
              <w:pStyle w:val="P68B1DB1-Standaard2"/>
              <w:jc w:val="center"/>
              <w:textAlignment w:val="baseline"/>
            </w:pPr>
            <w:r>
              <w:t>15143</w:t>
            </w:r>
          </w:p>
        </w:tc>
        <w:tc>
          <w:tcPr>
            <w:tcW w:w="1200" w:type="dxa"/>
            <w:shd w:val="clear" w:color="auto" w:fill="auto"/>
          </w:tcPr>
          <w:p w14:paraId="5DC40D11" w14:textId="18D4C5A7" w:rsidR="00217DE5" w:rsidRDefault="00000000">
            <w:pPr>
              <w:pStyle w:val="P68B1DB1-Standaard2"/>
              <w:jc w:val="center"/>
              <w:textAlignment w:val="baseline"/>
            </w:pPr>
            <w:r>
              <w:t>10000</w:t>
            </w:r>
          </w:p>
        </w:tc>
      </w:tr>
      <w:tr w:rsidR="00217DE5" w14:paraId="01545B39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49D79C89" w14:textId="070A3171" w:rsidR="00217DE5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F9D1C24" w14:textId="6B493B36" w:rsidR="00217DE5" w:rsidRDefault="00000000">
            <w:pPr>
              <w:pStyle w:val="P68B1DB1-Standaard2"/>
              <w:jc w:val="center"/>
              <w:textAlignment w:val="baseline"/>
            </w:pPr>
            <w:r>
              <w:t>17,5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94D9240" w14:textId="6A580BB6" w:rsidR="00217DE5" w:rsidRDefault="00000000">
            <w:pPr>
              <w:pStyle w:val="P68B1DB1-Standaard2"/>
              <w:jc w:val="center"/>
              <w:textAlignment w:val="baseline"/>
            </w:pPr>
            <w:r>
              <w:t>25,7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FF0A726" w14:textId="7F873DD3" w:rsidR="00217DE5" w:rsidRDefault="00000000">
            <w:pPr>
              <w:pStyle w:val="P68B1DB1-Standaard2"/>
              <w:jc w:val="center"/>
              <w:textAlignment w:val="baseline"/>
            </w:pPr>
            <w:r>
              <w:t>22,4</w:t>
            </w:r>
          </w:p>
        </w:tc>
        <w:tc>
          <w:tcPr>
            <w:tcW w:w="525" w:type="dxa"/>
            <w:shd w:val="clear" w:color="auto" w:fill="auto"/>
          </w:tcPr>
          <w:p w14:paraId="3E49270F" w14:textId="647337E0" w:rsidR="00217DE5" w:rsidRDefault="00000000">
            <w:pPr>
              <w:pStyle w:val="P68B1DB1-Standaard2"/>
              <w:jc w:val="center"/>
              <w:textAlignment w:val="baseline"/>
            </w:pPr>
            <w:r>
              <w:t>63,0</w:t>
            </w:r>
          </w:p>
        </w:tc>
        <w:tc>
          <w:tcPr>
            <w:tcW w:w="720" w:type="dxa"/>
            <w:shd w:val="clear" w:color="auto" w:fill="auto"/>
          </w:tcPr>
          <w:p w14:paraId="176C4484" w14:textId="5F38D954" w:rsidR="00217DE5" w:rsidRDefault="00000000">
            <w:pPr>
              <w:pStyle w:val="P68B1DB1-Standaard2"/>
              <w:jc w:val="center"/>
              <w:textAlignment w:val="baseline"/>
            </w:pPr>
            <w:r>
              <w:t>92,5</w:t>
            </w:r>
          </w:p>
        </w:tc>
        <w:tc>
          <w:tcPr>
            <w:tcW w:w="735" w:type="dxa"/>
            <w:shd w:val="clear" w:color="auto" w:fill="auto"/>
          </w:tcPr>
          <w:p w14:paraId="2F8D3C2B" w14:textId="19B749F5" w:rsidR="00217DE5" w:rsidRDefault="00000000">
            <w:pPr>
              <w:pStyle w:val="P68B1DB1-Standaard2"/>
              <w:jc w:val="center"/>
              <w:textAlignment w:val="baseline"/>
            </w:pPr>
            <w:r>
              <w:t>80,8</w:t>
            </w:r>
          </w:p>
        </w:tc>
        <w:tc>
          <w:tcPr>
            <w:tcW w:w="1935" w:type="dxa"/>
            <w:shd w:val="clear" w:color="auto" w:fill="auto"/>
          </w:tcPr>
          <w:p w14:paraId="584A0AA5" w14:textId="383A9CB4" w:rsidR="00217DE5" w:rsidRDefault="00000000">
            <w:pPr>
              <w:pStyle w:val="P68B1DB1-Standaard2"/>
              <w:jc w:val="center"/>
              <w:textAlignment w:val="baseline"/>
            </w:pPr>
            <w:r>
              <w:t>22269</w:t>
            </w:r>
          </w:p>
        </w:tc>
        <w:tc>
          <w:tcPr>
            <w:tcW w:w="1200" w:type="dxa"/>
            <w:shd w:val="clear" w:color="auto" w:fill="auto"/>
          </w:tcPr>
          <w:p w14:paraId="2B8751A8" w14:textId="7EF9AA6E" w:rsidR="00217DE5" w:rsidRDefault="00000000">
            <w:pPr>
              <w:pStyle w:val="P68B1DB1-Standaard2"/>
              <w:jc w:val="center"/>
              <w:textAlignment w:val="baseline"/>
            </w:pPr>
            <w:r>
              <w:t>15000</w:t>
            </w:r>
          </w:p>
        </w:tc>
      </w:tr>
      <w:tr w:rsidR="00217DE5" w14:paraId="20623231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1C3C4E3C" w14:textId="3B9A2396" w:rsidR="00217DE5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09213F0" w14:textId="34DC1088" w:rsidR="00217DE5" w:rsidRDefault="00000000">
            <w:pPr>
              <w:pStyle w:val="P68B1DB1-Standaard2"/>
              <w:jc w:val="center"/>
              <w:textAlignment w:val="baseline"/>
            </w:pPr>
            <w:r>
              <w:t>26,3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F13AFC0" w14:textId="4F92C828" w:rsidR="00217DE5" w:rsidRDefault="00000000">
            <w:pPr>
              <w:pStyle w:val="P68B1DB1-Standaard2"/>
              <w:jc w:val="center"/>
              <w:textAlignment w:val="baseline"/>
            </w:pPr>
            <w:r>
              <w:t>39,3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14A148C" w14:textId="22B2A523" w:rsidR="00217DE5" w:rsidRDefault="00000000">
            <w:pPr>
              <w:pStyle w:val="P68B1DB1-Standaard2"/>
              <w:jc w:val="center"/>
              <w:textAlignment w:val="baseline"/>
            </w:pPr>
            <w:r>
              <w:t>35,3</w:t>
            </w:r>
          </w:p>
        </w:tc>
        <w:tc>
          <w:tcPr>
            <w:tcW w:w="525" w:type="dxa"/>
            <w:shd w:val="clear" w:color="auto" w:fill="auto"/>
          </w:tcPr>
          <w:p w14:paraId="1202F064" w14:textId="585ED069" w:rsidR="00217DE5" w:rsidRDefault="00000000">
            <w:pPr>
              <w:pStyle w:val="P68B1DB1-Standaard2"/>
              <w:jc w:val="center"/>
              <w:textAlignment w:val="baseline"/>
            </w:pPr>
            <w:r>
              <w:t>94,7</w:t>
            </w:r>
          </w:p>
        </w:tc>
        <w:tc>
          <w:tcPr>
            <w:tcW w:w="720" w:type="dxa"/>
            <w:shd w:val="clear" w:color="auto" w:fill="auto"/>
          </w:tcPr>
          <w:p w14:paraId="15CCE248" w14:textId="2424616B" w:rsidR="00217DE5" w:rsidRDefault="00000000">
            <w:pPr>
              <w:pStyle w:val="P68B1DB1-Standaard2"/>
              <w:jc w:val="center"/>
              <w:textAlignment w:val="baseline"/>
            </w:pPr>
            <w:r>
              <w:t>141,5</w:t>
            </w:r>
          </w:p>
        </w:tc>
        <w:tc>
          <w:tcPr>
            <w:tcW w:w="735" w:type="dxa"/>
            <w:shd w:val="clear" w:color="auto" w:fill="auto"/>
          </w:tcPr>
          <w:p w14:paraId="70119ABD" w14:textId="3DC4E076" w:rsidR="00217DE5" w:rsidRDefault="00000000">
            <w:pPr>
              <w:pStyle w:val="P68B1DB1-Standaard2"/>
              <w:jc w:val="center"/>
              <w:textAlignment w:val="baseline"/>
            </w:pPr>
            <w:r>
              <w:t>127,1</w:t>
            </w:r>
          </w:p>
        </w:tc>
        <w:tc>
          <w:tcPr>
            <w:tcW w:w="1935" w:type="dxa"/>
            <w:shd w:val="clear" w:color="auto" w:fill="auto"/>
          </w:tcPr>
          <w:p w14:paraId="6E6A3E27" w14:textId="1E6C410F" w:rsidR="00217DE5" w:rsidRDefault="00000000">
            <w:pPr>
              <w:pStyle w:val="P68B1DB1-Standaard2"/>
              <w:jc w:val="center"/>
              <w:textAlignment w:val="baseline"/>
            </w:pPr>
            <w:r>
              <w:t>33467</w:t>
            </w:r>
          </w:p>
        </w:tc>
        <w:tc>
          <w:tcPr>
            <w:tcW w:w="1200" w:type="dxa"/>
            <w:shd w:val="clear" w:color="auto" w:fill="auto"/>
          </w:tcPr>
          <w:p w14:paraId="7CDF5F91" w14:textId="48C7DF90" w:rsidR="00217DE5" w:rsidRDefault="00000000">
            <w:pPr>
              <w:pStyle w:val="P68B1DB1-Standaard2"/>
              <w:jc w:val="center"/>
              <w:textAlignment w:val="baseline"/>
            </w:pPr>
            <w:r>
              <w:t>20000</w:t>
            </w:r>
          </w:p>
        </w:tc>
      </w:tr>
      <w:tr w:rsidR="00217DE5" w14:paraId="50F4288F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722C46A8" w14:textId="568538C4" w:rsidR="00217DE5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9F9877" w14:textId="5D945C75" w:rsidR="00217DE5" w:rsidRDefault="00000000">
            <w:pPr>
              <w:pStyle w:val="P68B1DB1-Standaard2"/>
              <w:jc w:val="center"/>
              <w:textAlignment w:val="baseline"/>
            </w:pPr>
            <w:r>
              <w:t>29,7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0A8C368" w14:textId="11DB78AA" w:rsidR="00217DE5" w:rsidRDefault="00000000">
            <w:pPr>
              <w:pStyle w:val="P68B1DB1-Standaard2"/>
              <w:jc w:val="center"/>
              <w:textAlignment w:val="baseline"/>
            </w:pPr>
            <w:r>
              <w:t>42,5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55D2CC5" w14:textId="28DFD2F5" w:rsidR="00217DE5" w:rsidRDefault="00000000">
            <w:pPr>
              <w:pStyle w:val="P68B1DB1-Standaard2"/>
              <w:jc w:val="center"/>
              <w:textAlignment w:val="baseline"/>
            </w:pPr>
            <w:r>
              <w:t>30,4</w:t>
            </w:r>
          </w:p>
        </w:tc>
        <w:tc>
          <w:tcPr>
            <w:tcW w:w="525" w:type="dxa"/>
            <w:shd w:val="clear" w:color="auto" w:fill="auto"/>
          </w:tcPr>
          <w:p w14:paraId="728B600C" w14:textId="7B1551EF" w:rsidR="00217DE5" w:rsidRDefault="00000000">
            <w:pPr>
              <w:pStyle w:val="P68B1DB1-Standaard2"/>
              <w:jc w:val="center"/>
              <w:textAlignment w:val="baseline"/>
            </w:pPr>
            <w:r>
              <w:t>106,9</w:t>
            </w:r>
          </w:p>
        </w:tc>
        <w:tc>
          <w:tcPr>
            <w:tcW w:w="720" w:type="dxa"/>
            <w:shd w:val="clear" w:color="auto" w:fill="auto"/>
          </w:tcPr>
          <w:p w14:paraId="67F0AE6F" w14:textId="278B2BC1" w:rsidR="00217DE5" w:rsidRDefault="00000000">
            <w:pPr>
              <w:pStyle w:val="P68B1DB1-Standaard2"/>
              <w:jc w:val="center"/>
              <w:textAlignment w:val="baseline"/>
            </w:pPr>
            <w:r>
              <w:t>152,9</w:t>
            </w:r>
          </w:p>
        </w:tc>
        <w:tc>
          <w:tcPr>
            <w:tcW w:w="735" w:type="dxa"/>
            <w:shd w:val="clear" w:color="auto" w:fill="auto"/>
          </w:tcPr>
          <w:p w14:paraId="1760BEC1" w14:textId="15344DDE" w:rsidR="00217DE5" w:rsidRDefault="00000000">
            <w:pPr>
              <w:pStyle w:val="P68B1DB1-Standaard2"/>
              <w:jc w:val="center"/>
              <w:textAlignment w:val="baseline"/>
            </w:pPr>
            <w:r>
              <w:t>109,3</w:t>
            </w:r>
          </w:p>
        </w:tc>
        <w:tc>
          <w:tcPr>
            <w:tcW w:w="1935" w:type="dxa"/>
            <w:shd w:val="clear" w:color="auto" w:fill="auto"/>
          </w:tcPr>
          <w:p w14:paraId="7582B133" w14:textId="5626F29D" w:rsidR="00217DE5" w:rsidRDefault="00000000">
            <w:pPr>
              <w:pStyle w:val="P68B1DB1-Standaard2"/>
              <w:jc w:val="center"/>
              <w:textAlignment w:val="baseline"/>
            </w:pPr>
            <w:r>
              <w:t>37793</w:t>
            </w:r>
          </w:p>
        </w:tc>
        <w:tc>
          <w:tcPr>
            <w:tcW w:w="1200" w:type="dxa"/>
            <w:shd w:val="clear" w:color="auto" w:fill="auto"/>
          </w:tcPr>
          <w:p w14:paraId="31D4EF7C" w14:textId="195494A5" w:rsidR="00217DE5" w:rsidRDefault="00000000">
            <w:pPr>
              <w:pStyle w:val="P68B1DB1-Standaard2"/>
              <w:jc w:val="center"/>
              <w:textAlignment w:val="baseline"/>
            </w:pPr>
            <w:r>
              <w:t>25000</w:t>
            </w:r>
          </w:p>
        </w:tc>
      </w:tr>
    </w:tbl>
    <w:p w14:paraId="0E098C65" w14:textId="7C907736" w:rsidR="00217DE5" w:rsidRDefault="00217DE5">
      <w:pPr>
        <w:jc w:val="left"/>
        <w:textAlignment w:val="baseline"/>
        <w:rPr>
          <w:rFonts w:ascii="Segoe UI" w:hAnsi="Segoe UI" w:cs="Segoe UI"/>
          <w:sz w:val="18"/>
        </w:rPr>
      </w:pPr>
    </w:p>
    <w:p w14:paraId="1F5BC3DA" w14:textId="6A23154B" w:rsidR="00217DE5" w:rsidRPr="00FE467B" w:rsidRDefault="00000000">
      <w:pPr>
        <w:pStyle w:val="P68B1DB1-Standaard1"/>
        <w:textAlignment w:val="baseline"/>
        <w:rPr>
          <w:rFonts w:ascii="Segoe UI" w:hAnsi="Segoe UI" w:cs="Segoe UI"/>
          <w:sz w:val="18"/>
          <w:lang w:val="fr-FR"/>
        </w:rPr>
      </w:pPr>
      <w:r w:rsidRPr="00FE467B">
        <w:rPr>
          <w:lang w:val="fr-FR"/>
        </w:rPr>
        <w:t xml:space="preserve">Noise </w:t>
      </w:r>
      <w:proofErr w:type="spellStart"/>
      <w:r w:rsidRPr="00FE467B">
        <w:rPr>
          <w:lang w:val="fr-FR"/>
        </w:rPr>
        <w:t>reduction</w:t>
      </w:r>
      <w:proofErr w:type="spellEnd"/>
      <w:r w:rsidRPr="00FE467B">
        <w:rPr>
          <w:color w:val="FF6600"/>
          <w:lang w:val="fr-FR"/>
        </w:rPr>
        <w:t xml:space="preserve"> </w:t>
      </w:r>
      <w:proofErr w:type="spellStart"/>
      <w:r w:rsidRPr="00FE467B">
        <w:rPr>
          <w:color w:val="FF6600"/>
          <w:lang w:val="fr-FR"/>
        </w:rPr>
        <w:t>DucoMax</w:t>
      </w:r>
      <w:proofErr w:type="spellEnd"/>
      <w:r w:rsidRPr="00FE467B">
        <w:rPr>
          <w:color w:val="FF6600"/>
          <w:lang w:val="fr-FR"/>
        </w:rPr>
        <w:t xml:space="preserve"> Alto SR</w:t>
      </w:r>
      <w:r w:rsidRPr="00FE467B">
        <w:rPr>
          <w:lang w:val="fr-FR"/>
        </w:rPr>
        <w:t>:</w:t>
      </w:r>
    </w:p>
    <w:tbl>
      <w:tblPr>
        <w:tblW w:w="46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590"/>
        <w:gridCol w:w="1701"/>
      </w:tblGrid>
      <w:tr w:rsidR="00217DE5" w14:paraId="1E069BE3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1E754EC6" w14:textId="6CCBC456" w:rsidR="00217DE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Air slot</w:t>
            </w:r>
          </w:p>
        </w:tc>
        <w:tc>
          <w:tcPr>
            <w:tcW w:w="3291" w:type="dxa"/>
            <w:gridSpan w:val="2"/>
            <w:shd w:val="clear" w:color="auto" w:fill="D6E3BC"/>
            <w:vAlign w:val="center"/>
            <w:hideMark/>
          </w:tcPr>
          <w:p w14:paraId="155BCDD6" w14:textId="3E7107C0" w:rsidR="00217DE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Sound absorption</w:t>
            </w:r>
          </w:p>
          <w:p w14:paraId="7DF43E4A" w14:textId="57DFBEDF" w:rsidR="00217DE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D</w:t>
            </w:r>
            <w:r>
              <w:rPr>
                <w:sz w:val="16"/>
                <w:vertAlign w:val="subscript"/>
              </w:rPr>
              <w:t>ne,</w:t>
            </w:r>
            <w:r>
              <w:t>W (C;C</w:t>
            </w:r>
            <w:r>
              <w:rPr>
                <w:sz w:val="16"/>
                <w:vertAlign w:val="subscript"/>
              </w:rPr>
              <w:t>tr</w:t>
            </w:r>
            <w:r>
              <w:t>),</w:t>
            </w:r>
            <w:r>
              <w:br/>
            </w:r>
            <w:r>
              <w:rPr>
                <w:sz w:val="16"/>
                <w:vertAlign w:val="subscript"/>
              </w:rPr>
              <w:t>in dB</w:t>
            </w:r>
          </w:p>
        </w:tc>
      </w:tr>
      <w:tr w:rsidR="00217DE5" w14:paraId="3C3B203C" w14:textId="77777777">
        <w:trPr>
          <w:trHeight w:val="59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9728CE" w14:textId="77777777" w:rsidR="00217DE5" w:rsidRDefault="00217DE5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0" w:type="dxa"/>
            <w:shd w:val="clear" w:color="auto" w:fill="D6E3BC"/>
            <w:vAlign w:val="center"/>
            <w:hideMark/>
          </w:tcPr>
          <w:p w14:paraId="51AAE3D3" w14:textId="33DF4285" w:rsidR="00217DE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OPEN</w:t>
            </w:r>
            <w:r>
              <w:br/>
              <w:t>position</w:t>
            </w:r>
          </w:p>
        </w:tc>
        <w:tc>
          <w:tcPr>
            <w:tcW w:w="1701" w:type="dxa"/>
            <w:shd w:val="clear" w:color="auto" w:fill="D6E3BC"/>
            <w:vAlign w:val="center"/>
            <w:hideMark/>
          </w:tcPr>
          <w:p w14:paraId="3C950705" w14:textId="1AE748CE" w:rsidR="00217DE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CLOSED</w:t>
            </w:r>
            <w:r>
              <w:br/>
              <w:t>position</w:t>
            </w:r>
          </w:p>
        </w:tc>
      </w:tr>
      <w:tr w:rsidR="00217DE5" w14:paraId="699AA1D0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2094A7D2" w14:textId="39E88E89" w:rsidR="00217DE5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590" w:type="dxa"/>
            <w:shd w:val="clear" w:color="auto" w:fill="auto"/>
            <w:hideMark/>
          </w:tcPr>
          <w:p w14:paraId="01F6F9AF" w14:textId="773F4A46" w:rsidR="00217DE5" w:rsidRDefault="00000000">
            <w:pPr>
              <w:pStyle w:val="P68B1DB1-Tekstzonderopmaak4"/>
              <w:jc w:val="center"/>
            </w:pPr>
            <w:r>
              <w:t>46 (-2;-6)</w:t>
            </w:r>
          </w:p>
        </w:tc>
        <w:tc>
          <w:tcPr>
            <w:tcW w:w="1701" w:type="dxa"/>
            <w:shd w:val="clear" w:color="auto" w:fill="auto"/>
            <w:hideMark/>
          </w:tcPr>
          <w:p w14:paraId="7AD5729B" w14:textId="15584AEE" w:rsidR="00217DE5" w:rsidRDefault="00000000">
            <w:pPr>
              <w:pStyle w:val="P68B1DB1-Tekstzonderopmaak4"/>
              <w:jc w:val="center"/>
            </w:pPr>
            <w:r>
              <w:t>60 (-2;-6)</w:t>
            </w:r>
          </w:p>
        </w:tc>
      </w:tr>
      <w:tr w:rsidR="00217DE5" w14:paraId="4917DD8D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C3EA2EB" w14:textId="29B0EFE5" w:rsidR="00217DE5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590" w:type="dxa"/>
            <w:shd w:val="clear" w:color="auto" w:fill="auto"/>
          </w:tcPr>
          <w:p w14:paraId="0AE153EF" w14:textId="73632ACB" w:rsidR="00217DE5" w:rsidRDefault="00000000">
            <w:pPr>
              <w:pStyle w:val="P68B1DB1-Tekstzonderopmaak4"/>
              <w:jc w:val="center"/>
            </w:pPr>
            <w:r>
              <w:t>42 (-1;-5)</w:t>
            </w:r>
          </w:p>
        </w:tc>
        <w:tc>
          <w:tcPr>
            <w:tcW w:w="1701" w:type="dxa"/>
            <w:shd w:val="clear" w:color="auto" w:fill="auto"/>
          </w:tcPr>
          <w:p w14:paraId="5BAE4EF4" w14:textId="1363E2D8" w:rsidR="00217DE5" w:rsidRDefault="00000000">
            <w:pPr>
              <w:pStyle w:val="P68B1DB1-Tekstzonderopmaak4"/>
              <w:jc w:val="center"/>
            </w:pPr>
            <w:r>
              <w:t>58 (-2;-5)</w:t>
            </w:r>
          </w:p>
        </w:tc>
      </w:tr>
      <w:tr w:rsidR="00217DE5" w14:paraId="75C5CF5B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029382CA" w14:textId="03EFDAAB" w:rsidR="00217DE5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590" w:type="dxa"/>
            <w:shd w:val="clear" w:color="auto" w:fill="auto"/>
          </w:tcPr>
          <w:p w14:paraId="7B5A8124" w14:textId="2B4C514F" w:rsidR="00217DE5" w:rsidRDefault="00000000">
            <w:pPr>
              <w:pStyle w:val="P68B1DB1-Tekstzonderopmaak4"/>
              <w:jc w:val="center"/>
            </w:pPr>
            <w:r>
              <w:t>40 (-1;-4)</w:t>
            </w:r>
          </w:p>
        </w:tc>
        <w:tc>
          <w:tcPr>
            <w:tcW w:w="1701" w:type="dxa"/>
            <w:shd w:val="clear" w:color="auto" w:fill="auto"/>
          </w:tcPr>
          <w:p w14:paraId="3DA4C928" w14:textId="48AAE962" w:rsidR="00217DE5" w:rsidRDefault="00000000">
            <w:pPr>
              <w:pStyle w:val="P68B1DB1-Tekstzonderopmaak4"/>
              <w:jc w:val="center"/>
            </w:pPr>
            <w:r>
              <w:t>57 (-2;-6)</w:t>
            </w:r>
          </w:p>
        </w:tc>
      </w:tr>
      <w:tr w:rsidR="00217DE5" w14:paraId="4B320552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40B0CF5E" w14:textId="23A4879F" w:rsidR="00217DE5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590" w:type="dxa"/>
            <w:shd w:val="clear" w:color="auto" w:fill="auto"/>
          </w:tcPr>
          <w:p w14:paraId="6A471AA6" w14:textId="7443E4AA" w:rsidR="00217DE5" w:rsidRDefault="00000000">
            <w:pPr>
              <w:pStyle w:val="P68B1DB1-Tekstzonderopmaak4"/>
              <w:jc w:val="center"/>
            </w:pPr>
            <w:r>
              <w:t>38 (-1;-4)</w:t>
            </w:r>
          </w:p>
        </w:tc>
        <w:tc>
          <w:tcPr>
            <w:tcW w:w="1701" w:type="dxa"/>
            <w:shd w:val="clear" w:color="auto" w:fill="auto"/>
          </w:tcPr>
          <w:p w14:paraId="76022428" w14:textId="2AB4ACA5" w:rsidR="00217DE5" w:rsidRDefault="00000000">
            <w:pPr>
              <w:pStyle w:val="P68B1DB1-Tekstzonderopmaak4"/>
              <w:jc w:val="center"/>
            </w:pPr>
            <w:r>
              <w:t>56 (-2;-5)</w:t>
            </w:r>
          </w:p>
        </w:tc>
      </w:tr>
    </w:tbl>
    <w:p w14:paraId="681B3A4C" w14:textId="53242609" w:rsidR="00217DE5" w:rsidRDefault="00217DE5">
      <w:pPr>
        <w:textAlignment w:val="baseline"/>
        <w:rPr>
          <w:rFonts w:ascii="Segoe UI" w:hAnsi="Segoe UI" w:cs="Segoe UI"/>
          <w:sz w:val="18"/>
        </w:rPr>
      </w:pPr>
    </w:p>
    <w:p w14:paraId="60F21F79" w14:textId="77777777" w:rsidR="00217DE5" w:rsidRDefault="00217DE5"/>
    <w:p w14:paraId="0F8EFF91" w14:textId="0E166E55" w:rsidR="00217DE5" w:rsidRDefault="00000000" w:rsidP="00FE467B">
      <w:pPr>
        <w:tabs>
          <w:tab w:val="left" w:pos="4253"/>
        </w:tabs>
        <w:jc w:val="left"/>
      </w:pPr>
      <w:r>
        <w:t>Dimension (mm):</w:t>
      </w:r>
      <w:r>
        <w:tab/>
        <w:t>…</w:t>
      </w:r>
    </w:p>
    <w:p w14:paraId="7BEF2468" w14:textId="77777777" w:rsidR="00217DE5" w:rsidRDefault="00217DE5" w:rsidP="00FE467B">
      <w:pPr>
        <w:tabs>
          <w:tab w:val="left" w:pos="4253"/>
        </w:tabs>
        <w:jc w:val="left"/>
      </w:pPr>
    </w:p>
    <w:p w14:paraId="2054959B" w14:textId="6E8D57ED" w:rsidR="00217DE5" w:rsidRDefault="00000000" w:rsidP="00FE467B">
      <w:pPr>
        <w:tabs>
          <w:tab w:val="left" w:pos="4253"/>
        </w:tabs>
        <w:jc w:val="left"/>
      </w:pPr>
      <w:r>
        <w:t>Maximum under warranty:</w:t>
      </w:r>
      <w:r>
        <w:tab/>
        <w:t>Fitting over glass (mm): 2,500</w:t>
      </w:r>
    </w:p>
    <w:p w14:paraId="67FC1D78" w14:textId="055388FC" w:rsidR="00217DE5" w:rsidRPr="00FE467B" w:rsidRDefault="00000000" w:rsidP="00FE467B">
      <w:pPr>
        <w:tabs>
          <w:tab w:val="left" w:pos="4253"/>
        </w:tabs>
        <w:jc w:val="left"/>
        <w:rPr>
          <w:lang w:val="fr-FR"/>
        </w:rPr>
      </w:pPr>
      <w:r>
        <w:tab/>
      </w:r>
      <w:proofErr w:type="spellStart"/>
      <w:r w:rsidRPr="00FE467B">
        <w:rPr>
          <w:lang w:val="fr-FR"/>
        </w:rPr>
        <w:t>Transom</w:t>
      </w:r>
      <w:proofErr w:type="spellEnd"/>
      <w:r w:rsidRPr="00FE467B">
        <w:rPr>
          <w:lang w:val="fr-FR"/>
        </w:rPr>
        <w:t xml:space="preserve"> </w:t>
      </w:r>
      <w:proofErr w:type="spellStart"/>
      <w:r w:rsidRPr="00FE467B">
        <w:rPr>
          <w:lang w:val="fr-FR"/>
        </w:rPr>
        <w:t>mounting</w:t>
      </w:r>
      <w:proofErr w:type="spellEnd"/>
      <w:r w:rsidRPr="00FE467B">
        <w:rPr>
          <w:lang w:val="fr-FR"/>
        </w:rPr>
        <w:t xml:space="preserve"> (mm): 4,000</w:t>
      </w:r>
    </w:p>
    <w:p w14:paraId="4E036D58" w14:textId="265DEDFE" w:rsidR="00217DE5" w:rsidRPr="00FE467B" w:rsidRDefault="00000000" w:rsidP="00FE467B">
      <w:pPr>
        <w:tabs>
          <w:tab w:val="left" w:pos="4253"/>
        </w:tabs>
        <w:jc w:val="left"/>
        <w:rPr>
          <w:lang w:val="fr-FR"/>
        </w:rPr>
      </w:pPr>
      <w:r w:rsidRPr="00FE467B">
        <w:rPr>
          <w:lang w:val="fr-FR"/>
        </w:rPr>
        <w:tab/>
        <w:t xml:space="preserve">Compact </w:t>
      </w:r>
      <w:proofErr w:type="spellStart"/>
      <w:r w:rsidRPr="00FE467B">
        <w:rPr>
          <w:lang w:val="fr-FR"/>
        </w:rPr>
        <w:t>transom</w:t>
      </w:r>
      <w:proofErr w:type="spellEnd"/>
      <w:r w:rsidRPr="00FE467B">
        <w:rPr>
          <w:lang w:val="fr-FR"/>
        </w:rPr>
        <w:t xml:space="preserve"> </w:t>
      </w:r>
      <w:proofErr w:type="spellStart"/>
      <w:r w:rsidRPr="00FE467B">
        <w:rPr>
          <w:lang w:val="fr-FR"/>
        </w:rPr>
        <w:t>mounting</w:t>
      </w:r>
      <w:proofErr w:type="spellEnd"/>
      <w:r w:rsidRPr="00FE467B">
        <w:rPr>
          <w:lang w:val="fr-FR"/>
        </w:rPr>
        <w:t xml:space="preserve"> (mm): 4,000</w:t>
      </w:r>
    </w:p>
    <w:p w14:paraId="75390E93" w14:textId="4EE2AFCE" w:rsidR="00217DE5" w:rsidRDefault="00000000" w:rsidP="00FE467B">
      <w:pPr>
        <w:tabs>
          <w:tab w:val="left" w:pos="4253"/>
        </w:tabs>
        <w:jc w:val="left"/>
      </w:pPr>
      <w:r w:rsidRPr="00FE467B">
        <w:rPr>
          <w:lang w:val="fr-FR"/>
        </w:rPr>
        <w:tab/>
      </w:r>
      <w:r>
        <w:t>Fitting on top of the window frame (mm): 4,000</w:t>
      </w:r>
    </w:p>
    <w:p w14:paraId="7486A042" w14:textId="73DBB7F0" w:rsidR="00217DE5" w:rsidRPr="00FE467B" w:rsidRDefault="00000000" w:rsidP="00FE467B">
      <w:pPr>
        <w:tabs>
          <w:tab w:val="left" w:pos="4253"/>
        </w:tabs>
        <w:jc w:val="left"/>
        <w:rPr>
          <w:lang w:val="fr-FR"/>
        </w:rPr>
      </w:pPr>
      <w:r>
        <w:tab/>
      </w:r>
      <w:r w:rsidRPr="00FE467B">
        <w:rPr>
          <w:lang w:val="fr-FR"/>
        </w:rPr>
        <w:t xml:space="preserve">Split </w:t>
      </w:r>
      <w:proofErr w:type="spellStart"/>
      <w:r w:rsidRPr="00FE467B">
        <w:rPr>
          <w:lang w:val="fr-FR"/>
        </w:rPr>
        <w:t>flap</w:t>
      </w:r>
      <w:proofErr w:type="spellEnd"/>
      <w:r w:rsidRPr="00FE467B">
        <w:rPr>
          <w:lang w:val="fr-FR"/>
        </w:rPr>
        <w:t xml:space="preserve"> </w:t>
      </w:r>
      <w:proofErr w:type="spellStart"/>
      <w:r w:rsidRPr="00FE467B">
        <w:rPr>
          <w:lang w:val="fr-FR"/>
        </w:rPr>
        <w:t>from</w:t>
      </w:r>
      <w:proofErr w:type="spellEnd"/>
      <w:r w:rsidRPr="00FE467B">
        <w:rPr>
          <w:lang w:val="fr-FR"/>
        </w:rPr>
        <w:t xml:space="preserve"> 2,000 mm, and dual control</w:t>
      </w:r>
    </w:p>
    <w:p w14:paraId="6BBEF544" w14:textId="77777777" w:rsidR="00217DE5" w:rsidRPr="00FE467B" w:rsidRDefault="00217DE5" w:rsidP="00FE467B">
      <w:pPr>
        <w:tabs>
          <w:tab w:val="left" w:pos="4253"/>
        </w:tabs>
        <w:jc w:val="left"/>
        <w:rPr>
          <w:lang w:val="fr-FR"/>
        </w:rPr>
      </w:pPr>
    </w:p>
    <w:p w14:paraId="17D4241F" w14:textId="3B497CEB" w:rsidR="00217DE5" w:rsidRDefault="00000000" w:rsidP="00FE467B">
      <w:pPr>
        <w:tabs>
          <w:tab w:val="left" w:pos="4253"/>
        </w:tabs>
      </w:pPr>
      <w:r w:rsidRPr="00FE467B">
        <w:rPr>
          <w:lang w:val="fr-FR"/>
        </w:rPr>
        <w:t xml:space="preserve">Cassette </w:t>
      </w:r>
      <w:proofErr w:type="spellStart"/>
      <w:r w:rsidRPr="00FE467B">
        <w:rPr>
          <w:lang w:val="fr-FR"/>
        </w:rPr>
        <w:t>height</w:t>
      </w:r>
      <w:proofErr w:type="spellEnd"/>
      <w:r w:rsidRPr="00FE467B">
        <w:rPr>
          <w:lang w:val="fr-FR"/>
        </w:rPr>
        <w:t xml:space="preserve"> (mm):</w:t>
      </w:r>
      <w:r w:rsidRPr="00FE467B">
        <w:rPr>
          <w:lang w:val="fr-FR"/>
        </w:rPr>
        <w:tab/>
        <w:t>105 (</w:t>
      </w:r>
      <w:proofErr w:type="spellStart"/>
      <w:r w:rsidRPr="00FE467B">
        <w:rPr>
          <w:lang w:val="fr-FR"/>
        </w:rPr>
        <w:t>excl</w:t>
      </w:r>
      <w:proofErr w:type="spellEnd"/>
      <w:r w:rsidRPr="00FE467B">
        <w:rPr>
          <w:lang w:val="fr-FR"/>
        </w:rPr>
        <w:t xml:space="preserve">. </w:t>
      </w:r>
      <w:r>
        <w:t>L-profile(s))</w:t>
      </w:r>
    </w:p>
    <w:p w14:paraId="407A7AD3" w14:textId="77777777" w:rsidR="00217DE5" w:rsidRDefault="00217DE5" w:rsidP="00FE467B">
      <w:pPr>
        <w:tabs>
          <w:tab w:val="left" w:pos="4253"/>
        </w:tabs>
      </w:pPr>
    </w:p>
    <w:p w14:paraId="35C6C805" w14:textId="513A01D1" w:rsidR="00217DE5" w:rsidRDefault="00000000" w:rsidP="00FE467B">
      <w:pPr>
        <w:tabs>
          <w:tab w:val="left" w:pos="4253"/>
        </w:tabs>
      </w:pPr>
      <w:r>
        <w:t>Water repellency (when closed):</w:t>
      </w:r>
      <w:r>
        <w:tab/>
        <w:t>1050 Pa</w:t>
      </w:r>
    </w:p>
    <w:p w14:paraId="25F439B7" w14:textId="77777777" w:rsidR="00217DE5" w:rsidRDefault="00217DE5" w:rsidP="00FE467B">
      <w:pPr>
        <w:tabs>
          <w:tab w:val="left" w:pos="4253"/>
        </w:tabs>
      </w:pPr>
    </w:p>
    <w:p w14:paraId="2556E96A" w14:textId="396490A2" w:rsidR="00217DE5" w:rsidRDefault="00000000" w:rsidP="00FE467B">
      <w:pPr>
        <w:tabs>
          <w:tab w:val="left" w:pos="4253"/>
        </w:tabs>
      </w:pPr>
      <w:r>
        <w:t>Wind resistance (in closed position):</w:t>
      </w:r>
      <w:r>
        <w:tab/>
        <w:t>600 Pa</w:t>
      </w:r>
    </w:p>
    <w:p w14:paraId="1245495F" w14:textId="77777777" w:rsidR="00217DE5" w:rsidRDefault="00217DE5" w:rsidP="00FE467B">
      <w:pPr>
        <w:tabs>
          <w:tab w:val="left" w:pos="4253"/>
        </w:tabs>
      </w:pPr>
    </w:p>
    <w:p w14:paraId="071C8E64" w14:textId="00E72876" w:rsidR="00217DE5" w:rsidRDefault="00000000" w:rsidP="00FE467B">
      <w:pPr>
        <w:tabs>
          <w:tab w:val="left" w:pos="4253"/>
        </w:tabs>
      </w:pPr>
      <w:r>
        <w:t>Subtraction of glass height:</w:t>
      </w:r>
      <w:r>
        <w:tab/>
        <w:t>135 mm</w:t>
      </w:r>
    </w:p>
    <w:p w14:paraId="6D8F53BD" w14:textId="77777777" w:rsidR="00217DE5" w:rsidRDefault="00217DE5" w:rsidP="00FE467B">
      <w:pPr>
        <w:tabs>
          <w:tab w:val="left" w:pos="4253"/>
        </w:tabs>
      </w:pPr>
    </w:p>
    <w:p w14:paraId="2E8C6974" w14:textId="4AFAB282" w:rsidR="00217DE5" w:rsidRDefault="00000000" w:rsidP="00FE467B">
      <w:pPr>
        <w:tabs>
          <w:tab w:val="left" w:pos="4253"/>
        </w:tabs>
      </w:pPr>
      <w:r>
        <w:t>Glazing channel width:</w:t>
      </w:r>
      <w:r>
        <w:tab/>
        <w:t>… mm</w:t>
      </w:r>
    </w:p>
    <w:p w14:paraId="5BB66147" w14:textId="512AAEB2" w:rsidR="00217DE5" w:rsidRDefault="00000000" w:rsidP="00FE467B">
      <w:pPr>
        <w:tabs>
          <w:tab w:val="left" w:pos="4253"/>
        </w:tabs>
      </w:pPr>
      <w:r>
        <w:tab/>
      </w:r>
      <w:r>
        <w:rPr>
          <w:i/>
          <w:color w:val="C0504D"/>
        </w:rPr>
        <w:t>Freely definable</w:t>
      </w:r>
    </w:p>
    <w:p w14:paraId="7EBECE56" w14:textId="77777777" w:rsidR="00217DE5" w:rsidRDefault="00217DE5" w:rsidP="00FE467B">
      <w:pPr>
        <w:tabs>
          <w:tab w:val="left" w:pos="4253"/>
        </w:tabs>
      </w:pPr>
    </w:p>
    <w:p w14:paraId="78FEA882" w14:textId="34FEE005" w:rsidR="00217DE5" w:rsidRDefault="00000000" w:rsidP="00FE467B">
      <w:pPr>
        <w:tabs>
          <w:tab w:val="left" w:pos="4253"/>
        </w:tabs>
      </w:pPr>
      <w:r>
        <w:t>Transom profile:</w:t>
      </w:r>
      <w:r>
        <w:tab/>
        <w:t>… mm</w:t>
      </w:r>
    </w:p>
    <w:p w14:paraId="5C937963" w14:textId="00408792" w:rsidR="00217DE5" w:rsidRDefault="00000000" w:rsidP="00FE467B">
      <w:pPr>
        <w:tabs>
          <w:tab w:val="left" w:pos="4253"/>
        </w:tabs>
      </w:pPr>
      <w:r>
        <w:tab/>
      </w:r>
      <w:r>
        <w:rPr>
          <w:i/>
          <w:color w:val="C0504D"/>
        </w:rPr>
        <w:t>Freely definable</w:t>
      </w:r>
    </w:p>
    <w:p w14:paraId="20A4B60A" w14:textId="77777777" w:rsidR="00217DE5" w:rsidRDefault="00217DE5" w:rsidP="00FE467B">
      <w:pPr>
        <w:tabs>
          <w:tab w:val="left" w:pos="4253"/>
        </w:tabs>
      </w:pPr>
    </w:p>
    <w:p w14:paraId="71DF6301" w14:textId="77777777" w:rsidR="00FE467B" w:rsidRDefault="00000000" w:rsidP="00FE467B">
      <w:pPr>
        <w:tabs>
          <w:tab w:val="left" w:pos="4253"/>
        </w:tabs>
      </w:pPr>
      <w:r>
        <w:t xml:space="preserve">Built-in </w:t>
      </w:r>
      <w:proofErr w:type="spellStart"/>
      <w:r>
        <w:t>height</w:t>
      </w:r>
      <w:proofErr w:type="spellEnd"/>
      <w:r>
        <w:t xml:space="preserve"> in case of</w:t>
      </w:r>
      <w:r w:rsidR="00FE467B">
        <w:t xml:space="preserve"> </w:t>
      </w:r>
      <w:r>
        <w:t xml:space="preserve">compact </w:t>
      </w:r>
      <w:proofErr w:type="spellStart"/>
      <w:r>
        <w:t>transom</w:t>
      </w:r>
      <w:proofErr w:type="spellEnd"/>
    </w:p>
    <w:p w14:paraId="69E866C3" w14:textId="1F8FFCBB" w:rsidR="00217DE5" w:rsidRDefault="00000000" w:rsidP="00FE467B">
      <w:pPr>
        <w:tabs>
          <w:tab w:val="left" w:pos="4253"/>
        </w:tabs>
      </w:pPr>
      <w:proofErr w:type="spellStart"/>
      <w:r>
        <w:t>mounting</w:t>
      </w:r>
      <w:proofErr w:type="spellEnd"/>
      <w:r>
        <w:t xml:space="preserve"> / fitting on top of the window frame:</w:t>
      </w:r>
      <w:r>
        <w:tab/>
        <w:t>115 mm</w:t>
      </w:r>
    </w:p>
    <w:p w14:paraId="13BB2B79" w14:textId="77777777" w:rsidR="00217DE5" w:rsidRDefault="00217DE5" w:rsidP="00FE467B">
      <w:pPr>
        <w:tabs>
          <w:tab w:val="left" w:pos="4253"/>
        </w:tabs>
      </w:pPr>
    </w:p>
    <w:p w14:paraId="0E7F7243" w14:textId="0E29FC02" w:rsidR="00217DE5" w:rsidRDefault="00000000" w:rsidP="00FE467B">
      <w:pPr>
        <w:tabs>
          <w:tab w:val="left" w:pos="4253"/>
        </w:tabs>
      </w:pPr>
      <w:r>
        <w:t>Vent height</w:t>
      </w:r>
      <w:r>
        <w:tab/>
        <w:t>Mounting on glass (mm): 150</w:t>
      </w:r>
    </w:p>
    <w:p w14:paraId="4A4F3BBF" w14:textId="263F3380" w:rsidR="00217DE5" w:rsidRDefault="00000000" w:rsidP="00FE467B">
      <w:pPr>
        <w:tabs>
          <w:tab w:val="left" w:pos="4253"/>
        </w:tabs>
      </w:pPr>
      <w:r>
        <w:tab/>
        <w:t>With transom profile (mm): 155</w:t>
      </w:r>
    </w:p>
    <w:p w14:paraId="5CB3EC32" w14:textId="5E2F6AC7" w:rsidR="00217DE5" w:rsidRDefault="00000000" w:rsidP="00FE467B">
      <w:pPr>
        <w:tabs>
          <w:tab w:val="left" w:pos="4253"/>
        </w:tabs>
      </w:pPr>
      <w:r>
        <w:tab/>
        <w:t>With compact transom mounting (mm): 145</w:t>
      </w:r>
    </w:p>
    <w:p w14:paraId="044C2C54" w14:textId="27C7E1D7" w:rsidR="00217DE5" w:rsidRDefault="00000000" w:rsidP="00FE467B">
      <w:pPr>
        <w:tabs>
          <w:tab w:val="left" w:pos="4253"/>
        </w:tabs>
      </w:pPr>
      <w:r>
        <w:tab/>
        <w:t>Fitting on top of the window frame (mm): 105 + 20</w:t>
      </w:r>
    </w:p>
    <w:p w14:paraId="7D7923E2" w14:textId="77777777" w:rsidR="00217DE5" w:rsidRDefault="00217DE5" w:rsidP="00FE467B">
      <w:pPr>
        <w:tabs>
          <w:tab w:val="left" w:pos="4253"/>
        </w:tabs>
      </w:pPr>
    </w:p>
    <w:p w14:paraId="2B62A09F" w14:textId="43307145" w:rsidR="00217DE5" w:rsidRPr="00FE467B" w:rsidRDefault="00000000" w:rsidP="00FE467B">
      <w:pPr>
        <w:tabs>
          <w:tab w:val="left" w:pos="4253"/>
        </w:tabs>
        <w:rPr>
          <w:lang w:val="fr-FR"/>
        </w:rPr>
      </w:pPr>
      <w:r w:rsidRPr="00FE467B">
        <w:rPr>
          <w:lang w:val="fr-FR"/>
        </w:rPr>
        <w:t xml:space="preserve">Installation </w:t>
      </w:r>
      <w:proofErr w:type="spellStart"/>
      <w:r w:rsidRPr="00FE467B">
        <w:rPr>
          <w:lang w:val="fr-FR"/>
        </w:rPr>
        <w:t>depth</w:t>
      </w:r>
      <w:proofErr w:type="spellEnd"/>
      <w:r w:rsidRPr="00FE467B">
        <w:rPr>
          <w:lang w:val="fr-FR"/>
        </w:rPr>
        <w:t xml:space="preserve"> (mm):</w:t>
      </w:r>
      <w:r w:rsidRPr="00FE467B">
        <w:rPr>
          <w:lang w:val="fr-FR"/>
        </w:rPr>
        <w:tab/>
        <w:t>265</w:t>
      </w:r>
    </w:p>
    <w:p w14:paraId="01B8AFA2" w14:textId="77777777" w:rsidR="00217DE5" w:rsidRPr="00FE467B" w:rsidRDefault="00217DE5" w:rsidP="00FE467B">
      <w:pPr>
        <w:tabs>
          <w:tab w:val="left" w:pos="4253"/>
        </w:tabs>
        <w:rPr>
          <w:lang w:val="fr-FR"/>
        </w:rPr>
      </w:pPr>
    </w:p>
    <w:p w14:paraId="25369259" w14:textId="55CAD3FD" w:rsidR="00217DE5" w:rsidRPr="00FE467B" w:rsidRDefault="00000000" w:rsidP="00FE467B">
      <w:pPr>
        <w:tabs>
          <w:tab w:val="left" w:pos="4253"/>
        </w:tabs>
        <w:rPr>
          <w:lang w:val="fr-FR"/>
        </w:rPr>
      </w:pPr>
      <w:r w:rsidRPr="00FE467B">
        <w:rPr>
          <w:lang w:val="fr-FR"/>
        </w:rPr>
        <w:t xml:space="preserve">Cassette </w:t>
      </w:r>
      <w:proofErr w:type="spellStart"/>
      <w:r w:rsidRPr="00FE467B">
        <w:rPr>
          <w:lang w:val="fr-FR"/>
        </w:rPr>
        <w:t>depth</w:t>
      </w:r>
      <w:proofErr w:type="spellEnd"/>
      <w:r w:rsidRPr="00FE467B">
        <w:rPr>
          <w:lang w:val="fr-FR"/>
        </w:rPr>
        <w:t xml:space="preserve"> (mm):</w:t>
      </w:r>
      <w:r w:rsidRPr="00FE467B">
        <w:rPr>
          <w:lang w:val="fr-FR"/>
        </w:rPr>
        <w:tab/>
        <w:t>307</w:t>
      </w:r>
    </w:p>
    <w:p w14:paraId="39993887" w14:textId="77777777" w:rsidR="00217DE5" w:rsidRPr="00FE467B" w:rsidRDefault="00217DE5" w:rsidP="00FE467B">
      <w:pPr>
        <w:tabs>
          <w:tab w:val="left" w:pos="4253"/>
        </w:tabs>
        <w:rPr>
          <w:lang w:val="fr-FR"/>
        </w:rPr>
      </w:pPr>
    </w:p>
    <w:p w14:paraId="461A5581" w14:textId="0D1FF317" w:rsidR="00217DE5" w:rsidRPr="00FE467B" w:rsidRDefault="00000000" w:rsidP="00FE467B">
      <w:pPr>
        <w:tabs>
          <w:tab w:val="left" w:pos="4253"/>
        </w:tabs>
        <w:rPr>
          <w:lang w:val="fr-FR"/>
        </w:rPr>
      </w:pPr>
      <w:r w:rsidRPr="00FE467B">
        <w:rPr>
          <w:lang w:val="fr-FR"/>
        </w:rPr>
        <w:t xml:space="preserve">Thermal interruption: </w:t>
      </w:r>
      <w:r w:rsidRPr="00FE467B">
        <w:rPr>
          <w:lang w:val="fr-FR"/>
        </w:rPr>
        <w:tab/>
        <w:t>T1 to T5</w:t>
      </w:r>
    </w:p>
    <w:p w14:paraId="7B4F141F" w14:textId="77777777" w:rsidR="00217DE5" w:rsidRPr="00FE467B" w:rsidRDefault="00217DE5" w:rsidP="00FE467B">
      <w:pPr>
        <w:tabs>
          <w:tab w:val="left" w:pos="4253"/>
        </w:tabs>
        <w:rPr>
          <w:lang w:val="fr-FR"/>
        </w:rPr>
      </w:pPr>
    </w:p>
    <w:p w14:paraId="23C3D66F" w14:textId="466D972C" w:rsidR="00217DE5" w:rsidRPr="00FE467B" w:rsidRDefault="00000000" w:rsidP="00FE467B">
      <w:pPr>
        <w:tabs>
          <w:tab w:val="left" w:pos="4253"/>
        </w:tabs>
        <w:rPr>
          <w:lang w:val="fr-FR"/>
        </w:rPr>
      </w:pPr>
      <w:r w:rsidRPr="00FE467B">
        <w:rPr>
          <w:lang w:val="fr-FR"/>
        </w:rPr>
        <w:t>Version:</w:t>
      </w:r>
      <w:r w:rsidRPr="00FE467B">
        <w:rPr>
          <w:lang w:val="fr-FR"/>
        </w:rPr>
        <w:tab/>
      </w:r>
      <w:proofErr w:type="spellStart"/>
      <w:r w:rsidRPr="00FE467B">
        <w:rPr>
          <w:lang w:val="fr-FR"/>
        </w:rPr>
        <w:t>Glazing</w:t>
      </w:r>
      <w:proofErr w:type="spellEnd"/>
      <w:r w:rsidRPr="00FE467B">
        <w:rPr>
          <w:lang w:val="fr-FR"/>
        </w:rPr>
        <w:t xml:space="preserve"> bars / </w:t>
      </w:r>
      <w:proofErr w:type="spellStart"/>
      <w:r w:rsidRPr="00FE467B">
        <w:rPr>
          <w:lang w:val="fr-FR"/>
        </w:rPr>
        <w:t>sealant</w:t>
      </w:r>
      <w:proofErr w:type="spellEnd"/>
      <w:r w:rsidRPr="00FE467B">
        <w:rPr>
          <w:lang w:val="fr-FR"/>
        </w:rPr>
        <w:t xml:space="preserve"> / tape / </w:t>
      </w:r>
      <w:proofErr w:type="spellStart"/>
      <w:r w:rsidRPr="00FE467B">
        <w:rPr>
          <w:lang w:val="fr-FR"/>
        </w:rPr>
        <w:t>glazing</w:t>
      </w:r>
      <w:proofErr w:type="spellEnd"/>
      <w:r w:rsidRPr="00FE467B">
        <w:rPr>
          <w:lang w:val="fr-FR"/>
        </w:rPr>
        <w:t xml:space="preserve"> </w:t>
      </w:r>
      <w:proofErr w:type="spellStart"/>
      <w:r w:rsidRPr="00FE467B">
        <w:rPr>
          <w:lang w:val="fr-FR"/>
        </w:rPr>
        <w:t>rubber</w:t>
      </w:r>
      <w:proofErr w:type="spellEnd"/>
    </w:p>
    <w:p w14:paraId="24CF88FE" w14:textId="04F72737" w:rsidR="00217DE5" w:rsidRPr="00FE467B" w:rsidRDefault="00000000" w:rsidP="00FE467B">
      <w:pPr>
        <w:tabs>
          <w:tab w:val="left" w:pos="4253"/>
        </w:tabs>
        <w:rPr>
          <w:lang w:val="fr-FR"/>
        </w:rPr>
      </w:pPr>
      <w:r w:rsidRPr="00FE467B">
        <w:rPr>
          <w:lang w:val="fr-FR"/>
        </w:rPr>
        <w:tab/>
      </w:r>
      <w:proofErr w:type="spellStart"/>
      <w:r w:rsidRPr="00FE467B">
        <w:rPr>
          <w:lang w:val="fr-FR"/>
        </w:rPr>
        <w:t>Anchors</w:t>
      </w:r>
      <w:proofErr w:type="spellEnd"/>
      <w:r w:rsidRPr="00FE467B">
        <w:rPr>
          <w:lang w:val="fr-FR"/>
        </w:rPr>
        <w:t xml:space="preserve"> and L-profiles</w:t>
      </w:r>
    </w:p>
    <w:p w14:paraId="2B062CD4" w14:textId="77777777" w:rsidR="00217DE5" w:rsidRPr="00FE467B" w:rsidRDefault="00217DE5" w:rsidP="00FE467B">
      <w:pPr>
        <w:tabs>
          <w:tab w:val="left" w:pos="4253"/>
        </w:tabs>
        <w:rPr>
          <w:lang w:val="fr-FR"/>
        </w:rPr>
      </w:pPr>
    </w:p>
    <w:p w14:paraId="26F285F4" w14:textId="6EF07797" w:rsidR="00217DE5" w:rsidRPr="00FE467B" w:rsidRDefault="00000000" w:rsidP="00FE467B">
      <w:pPr>
        <w:tabs>
          <w:tab w:val="left" w:pos="4253"/>
        </w:tabs>
        <w:rPr>
          <w:lang w:val="fr-FR"/>
        </w:rPr>
      </w:pPr>
      <w:proofErr w:type="spellStart"/>
      <w:r w:rsidRPr="00FE467B">
        <w:rPr>
          <w:lang w:val="fr-FR"/>
        </w:rPr>
        <w:t>Operation</w:t>
      </w:r>
      <w:proofErr w:type="spellEnd"/>
      <w:r w:rsidRPr="00FE467B">
        <w:rPr>
          <w:lang w:val="fr-FR"/>
        </w:rPr>
        <w:t>:</w:t>
      </w:r>
      <w:r w:rsidRPr="00FE467B">
        <w:rPr>
          <w:lang w:val="fr-FR"/>
        </w:rPr>
        <w:tab/>
        <w:t>…</w:t>
      </w:r>
    </w:p>
    <w:p w14:paraId="41099950" w14:textId="77777777" w:rsidR="00217DE5" w:rsidRDefault="00000000" w:rsidP="00FE467B">
      <w:pPr>
        <w:pStyle w:val="OFWEL"/>
        <w:tabs>
          <w:tab w:val="left" w:pos="4253"/>
        </w:tabs>
        <w:ind w:left="2880" w:firstLine="1373"/>
      </w:pPr>
      <w:proofErr w:type="spellStart"/>
      <w:r>
        <w:t>Stepless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handle</w:t>
      </w:r>
    </w:p>
    <w:p w14:paraId="284B6A54" w14:textId="77777777" w:rsidR="00217DE5" w:rsidRDefault="00000000" w:rsidP="00FE467B">
      <w:pPr>
        <w:pStyle w:val="OFWEL"/>
        <w:tabs>
          <w:tab w:val="left" w:pos="4253"/>
        </w:tabs>
        <w:ind w:left="2880" w:firstLine="1373"/>
      </w:pPr>
      <w:r>
        <w:t>Stepless with cord</w:t>
      </w:r>
    </w:p>
    <w:p w14:paraId="703AF14E" w14:textId="77777777" w:rsidR="00217DE5" w:rsidRDefault="00000000" w:rsidP="00FE467B">
      <w:pPr>
        <w:pStyle w:val="OFWEL"/>
        <w:tabs>
          <w:tab w:val="left" w:pos="4253"/>
        </w:tabs>
        <w:ind w:left="2880" w:firstLine="1373"/>
      </w:pPr>
      <w:r>
        <w:t>Stepless with rod</w:t>
      </w:r>
    </w:p>
    <w:p w14:paraId="2048208B" w14:textId="77777777" w:rsidR="00217DE5" w:rsidRDefault="00217DE5" w:rsidP="00FE467B">
      <w:pPr>
        <w:tabs>
          <w:tab w:val="left" w:pos="4253"/>
        </w:tabs>
        <w:rPr>
          <w:highlight w:val="yellow"/>
        </w:rPr>
      </w:pPr>
    </w:p>
    <w:p w14:paraId="1C0B00D4" w14:textId="6918044F" w:rsidR="00217DE5" w:rsidRDefault="00000000" w:rsidP="00FE467B">
      <w:pPr>
        <w:tabs>
          <w:tab w:val="left" w:pos="4253"/>
        </w:tabs>
      </w:pPr>
      <w:r>
        <w:t>Heat transfer coefficient:</w:t>
      </w:r>
      <w:r>
        <w:tab/>
        <w:t>2,58 W/m²K</w:t>
      </w:r>
    </w:p>
    <w:p w14:paraId="6D2B7EA2" w14:textId="77777777" w:rsidR="00217DE5" w:rsidRDefault="00217DE5"/>
    <w:p w14:paraId="38A600D7" w14:textId="77777777" w:rsidR="00217DE5" w:rsidRPr="00FE467B" w:rsidRDefault="00000000">
      <w:pPr>
        <w:pStyle w:val="P68B1DB1-Standaard5"/>
        <w:rPr>
          <w:lang w:val="fr-FR"/>
        </w:rPr>
      </w:pPr>
      <w:r w:rsidRPr="00FE467B">
        <w:rPr>
          <w:lang w:val="fr-FR"/>
        </w:rPr>
        <w:t>Nature of the agreement:</w:t>
      </w:r>
    </w:p>
    <w:p w14:paraId="537B18D6" w14:textId="77777777" w:rsidR="00217DE5" w:rsidRPr="00FE467B" w:rsidRDefault="00217DE5">
      <w:pPr>
        <w:rPr>
          <w:lang w:val="fr-FR"/>
        </w:rPr>
      </w:pPr>
    </w:p>
    <w:p w14:paraId="3474B6B0" w14:textId="77777777" w:rsidR="00217DE5" w:rsidRPr="00FE467B" w:rsidRDefault="00000000">
      <w:pPr>
        <w:rPr>
          <w:lang w:val="fr-FR"/>
        </w:rPr>
      </w:pPr>
      <w:proofErr w:type="spellStart"/>
      <w:r w:rsidRPr="00FE467B">
        <w:rPr>
          <w:lang w:val="fr-FR"/>
        </w:rPr>
        <w:t>Presumed</w:t>
      </w:r>
      <w:proofErr w:type="spellEnd"/>
      <w:r w:rsidRPr="00FE467B">
        <w:rPr>
          <w:lang w:val="fr-FR"/>
        </w:rPr>
        <w:t xml:space="preserve"> </w:t>
      </w:r>
      <w:proofErr w:type="spellStart"/>
      <w:r w:rsidRPr="00FE467B">
        <w:rPr>
          <w:lang w:val="fr-FR"/>
        </w:rPr>
        <w:t>quantity</w:t>
      </w:r>
      <w:proofErr w:type="spellEnd"/>
      <w:r w:rsidRPr="00FE467B">
        <w:rPr>
          <w:lang w:val="fr-FR"/>
        </w:rPr>
        <w:t xml:space="preserve"> (PQ)</w:t>
      </w:r>
    </w:p>
    <w:p w14:paraId="7C915BD2" w14:textId="77777777" w:rsidR="00217DE5" w:rsidRPr="00FE467B" w:rsidRDefault="00217DE5">
      <w:pPr>
        <w:rPr>
          <w:lang w:val="fr-FR"/>
        </w:rPr>
      </w:pPr>
    </w:p>
    <w:p w14:paraId="6F7C77FB" w14:textId="77777777" w:rsidR="00217DE5" w:rsidRPr="00FE467B" w:rsidRDefault="00000000">
      <w:pPr>
        <w:pStyle w:val="P68B1DB1-Standaard5"/>
        <w:rPr>
          <w:lang w:val="fr-FR"/>
        </w:rPr>
      </w:pPr>
      <w:proofErr w:type="spellStart"/>
      <w:r w:rsidRPr="00FE467B">
        <w:rPr>
          <w:lang w:val="fr-FR"/>
        </w:rPr>
        <w:t>Measurement</w:t>
      </w:r>
      <w:proofErr w:type="spellEnd"/>
      <w:r w:rsidRPr="00FE467B">
        <w:rPr>
          <w:lang w:val="fr-FR"/>
        </w:rPr>
        <w:t xml:space="preserve"> </w:t>
      </w:r>
      <w:proofErr w:type="spellStart"/>
      <w:r w:rsidRPr="00FE467B">
        <w:rPr>
          <w:lang w:val="fr-FR"/>
        </w:rPr>
        <w:t>method</w:t>
      </w:r>
      <w:proofErr w:type="spellEnd"/>
      <w:r w:rsidRPr="00FE467B">
        <w:rPr>
          <w:lang w:val="fr-FR"/>
        </w:rPr>
        <w:t>:</w:t>
      </w:r>
    </w:p>
    <w:p w14:paraId="1513B938" w14:textId="77777777" w:rsidR="00217DE5" w:rsidRPr="00FE467B" w:rsidRDefault="00217DE5">
      <w:pPr>
        <w:rPr>
          <w:lang w:val="fr-FR"/>
        </w:rPr>
      </w:pPr>
    </w:p>
    <w:p w14:paraId="30B55583" w14:textId="63B0E198" w:rsidR="00217DE5" w:rsidRPr="00FE467B" w:rsidRDefault="00000000" w:rsidP="00FE467B">
      <w:pPr>
        <w:tabs>
          <w:tab w:val="left" w:pos="4253"/>
        </w:tabs>
        <w:rPr>
          <w:lang w:val="fr-FR"/>
        </w:rPr>
      </w:pPr>
      <w:r w:rsidRPr="00FE467B">
        <w:rPr>
          <w:lang w:val="fr-FR"/>
        </w:rPr>
        <w:t xml:space="preserve">Unit of </w:t>
      </w:r>
      <w:proofErr w:type="spellStart"/>
      <w:r w:rsidRPr="00FE467B">
        <w:rPr>
          <w:lang w:val="fr-FR"/>
        </w:rPr>
        <w:t>measurement</w:t>
      </w:r>
      <w:proofErr w:type="spellEnd"/>
      <w:r w:rsidRPr="00FE467B">
        <w:rPr>
          <w:lang w:val="fr-FR"/>
        </w:rPr>
        <w:t>:</w:t>
      </w:r>
      <w:r w:rsidRPr="00FE467B">
        <w:rPr>
          <w:lang w:val="fr-FR"/>
        </w:rPr>
        <w:tab/>
        <w:t>mm</w:t>
      </w:r>
    </w:p>
    <w:p w14:paraId="379E56F6" w14:textId="77777777" w:rsidR="00217DE5" w:rsidRPr="00FE467B" w:rsidRDefault="00217DE5">
      <w:pPr>
        <w:rPr>
          <w:lang w:val="fr-FR"/>
        </w:rPr>
      </w:pPr>
    </w:p>
    <w:p w14:paraId="507AE313" w14:textId="77777777" w:rsidR="00217DE5" w:rsidRPr="00FE467B" w:rsidRDefault="00000000">
      <w:pPr>
        <w:rPr>
          <w:lang w:val="fr-FR"/>
        </w:rPr>
      </w:pPr>
      <w:proofErr w:type="spellStart"/>
      <w:r w:rsidRPr="00FE467B">
        <w:rPr>
          <w:lang w:val="fr-FR"/>
        </w:rPr>
        <w:t>Measurement</w:t>
      </w:r>
      <w:proofErr w:type="spellEnd"/>
      <w:r w:rsidRPr="00FE467B">
        <w:rPr>
          <w:lang w:val="fr-FR"/>
        </w:rPr>
        <w:t xml:space="preserve"> code:</w:t>
      </w:r>
    </w:p>
    <w:p w14:paraId="1566233A" w14:textId="77777777" w:rsidR="00217DE5" w:rsidRPr="00FE467B" w:rsidRDefault="00217DE5">
      <w:pPr>
        <w:rPr>
          <w:highlight w:val="yellow"/>
          <w:lang w:val="fr-FR"/>
        </w:rPr>
      </w:pPr>
    </w:p>
    <w:sectPr w:rsidR="00217DE5" w:rsidRPr="00FE467B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BC41" w14:textId="77777777" w:rsidR="008D1A6C" w:rsidRDefault="008D1A6C">
      <w:r>
        <w:separator/>
      </w:r>
    </w:p>
  </w:endnote>
  <w:endnote w:type="continuationSeparator" w:id="0">
    <w:p w14:paraId="58892B54" w14:textId="77777777" w:rsidR="008D1A6C" w:rsidRDefault="008D1A6C">
      <w:r>
        <w:continuationSeparator/>
      </w:r>
    </w:p>
  </w:endnote>
  <w:endnote w:type="continuationNotice" w:id="1">
    <w:p w14:paraId="19D10C0F" w14:textId="77777777" w:rsidR="008D1A6C" w:rsidRDefault="008D1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D44" w14:textId="07AB4397" w:rsidR="00217DE5" w:rsidRDefault="00000000">
    <w:pPr>
      <w:pStyle w:val="Voettekst"/>
      <w:jc w:val="right"/>
    </w:pPr>
    <w:r>
      <w:rPr>
        <w:noProof/>
      </w:rPr>
      <w:drawing>
        <wp:inline distT="0" distB="0" distL="0" distR="0" wp14:anchorId="504C9EBE" wp14:editId="3B6E0C1A">
          <wp:extent cx="1035103" cy="187335"/>
          <wp:effectExtent l="0" t="0" r="0" b="0"/>
          <wp:docPr id="2041220174" name="Picture 2041220174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2CCC" w14:textId="77777777" w:rsidR="008D1A6C" w:rsidRDefault="008D1A6C">
      <w:r>
        <w:separator/>
      </w:r>
    </w:p>
  </w:footnote>
  <w:footnote w:type="continuationSeparator" w:id="0">
    <w:p w14:paraId="31A07424" w14:textId="77777777" w:rsidR="008D1A6C" w:rsidRDefault="008D1A6C">
      <w:r>
        <w:continuationSeparator/>
      </w:r>
    </w:p>
  </w:footnote>
  <w:footnote w:type="continuationNotice" w:id="1">
    <w:p w14:paraId="1E5326AB" w14:textId="77777777" w:rsidR="008D1A6C" w:rsidRDefault="008D1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87E8" w14:textId="77777777" w:rsidR="00217DE5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file ...................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0C91" w14:textId="77777777" w:rsidR="00217DE5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file ...................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344A2F3D"/>
    <w:multiLevelType w:val="multilevel"/>
    <w:tmpl w:val="E1E4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9864083">
    <w:abstractNumId w:val="0"/>
  </w:num>
  <w:num w:numId="2" w16cid:durableId="46489276">
    <w:abstractNumId w:val="1"/>
  </w:num>
  <w:num w:numId="3" w16cid:durableId="1148135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22B06"/>
    <w:rsid w:val="0003393C"/>
    <w:rsid w:val="00036058"/>
    <w:rsid w:val="000400D3"/>
    <w:rsid w:val="00047039"/>
    <w:rsid w:val="0004754E"/>
    <w:rsid w:val="00053C13"/>
    <w:rsid w:val="00054288"/>
    <w:rsid w:val="00054E94"/>
    <w:rsid w:val="00063C25"/>
    <w:rsid w:val="00073090"/>
    <w:rsid w:val="00081691"/>
    <w:rsid w:val="00087997"/>
    <w:rsid w:val="00091BD5"/>
    <w:rsid w:val="000958D8"/>
    <w:rsid w:val="000C35AD"/>
    <w:rsid w:val="000D0E51"/>
    <w:rsid w:val="000D24F1"/>
    <w:rsid w:val="000D7B21"/>
    <w:rsid w:val="000E22FA"/>
    <w:rsid w:val="000E5CC3"/>
    <w:rsid w:val="000F0060"/>
    <w:rsid w:val="000F2713"/>
    <w:rsid w:val="0010107A"/>
    <w:rsid w:val="001032A0"/>
    <w:rsid w:val="00105568"/>
    <w:rsid w:val="00106F0D"/>
    <w:rsid w:val="001132CD"/>
    <w:rsid w:val="0011726D"/>
    <w:rsid w:val="00117554"/>
    <w:rsid w:val="00125D74"/>
    <w:rsid w:val="00125FA3"/>
    <w:rsid w:val="00130D42"/>
    <w:rsid w:val="00131313"/>
    <w:rsid w:val="0014393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975CC"/>
    <w:rsid w:val="001A161B"/>
    <w:rsid w:val="001A58D2"/>
    <w:rsid w:val="001C084B"/>
    <w:rsid w:val="001C5E46"/>
    <w:rsid w:val="001C7CE2"/>
    <w:rsid w:val="001D20C5"/>
    <w:rsid w:val="001D2A39"/>
    <w:rsid w:val="00201421"/>
    <w:rsid w:val="0020404B"/>
    <w:rsid w:val="00206FDF"/>
    <w:rsid w:val="00217DE5"/>
    <w:rsid w:val="002226E5"/>
    <w:rsid w:val="00224915"/>
    <w:rsid w:val="0022637C"/>
    <w:rsid w:val="00231E0D"/>
    <w:rsid w:val="002561FE"/>
    <w:rsid w:val="0025674D"/>
    <w:rsid w:val="00262B41"/>
    <w:rsid w:val="0026458D"/>
    <w:rsid w:val="00266FF2"/>
    <w:rsid w:val="00272FD9"/>
    <w:rsid w:val="00275014"/>
    <w:rsid w:val="00275820"/>
    <w:rsid w:val="002778EE"/>
    <w:rsid w:val="002A488C"/>
    <w:rsid w:val="002B03A9"/>
    <w:rsid w:val="002B4CF0"/>
    <w:rsid w:val="002B5CE3"/>
    <w:rsid w:val="002C7E6E"/>
    <w:rsid w:val="002D088D"/>
    <w:rsid w:val="002D10E3"/>
    <w:rsid w:val="002D14B8"/>
    <w:rsid w:val="002D1E41"/>
    <w:rsid w:val="002D2240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37E6B"/>
    <w:rsid w:val="00344C87"/>
    <w:rsid w:val="00360B18"/>
    <w:rsid w:val="00360C24"/>
    <w:rsid w:val="00376944"/>
    <w:rsid w:val="00380AF3"/>
    <w:rsid w:val="003945CC"/>
    <w:rsid w:val="003961B3"/>
    <w:rsid w:val="003A7C53"/>
    <w:rsid w:val="003B1C48"/>
    <w:rsid w:val="003B67FB"/>
    <w:rsid w:val="003C014E"/>
    <w:rsid w:val="003E1C7C"/>
    <w:rsid w:val="003E246F"/>
    <w:rsid w:val="003E2506"/>
    <w:rsid w:val="003F6093"/>
    <w:rsid w:val="004017CD"/>
    <w:rsid w:val="00401B30"/>
    <w:rsid w:val="00427EDA"/>
    <w:rsid w:val="00432BD8"/>
    <w:rsid w:val="00433A78"/>
    <w:rsid w:val="00444547"/>
    <w:rsid w:val="004506D8"/>
    <w:rsid w:val="004509D1"/>
    <w:rsid w:val="00456B5C"/>
    <w:rsid w:val="00461C31"/>
    <w:rsid w:val="0046635F"/>
    <w:rsid w:val="00470330"/>
    <w:rsid w:val="00472E62"/>
    <w:rsid w:val="004765EC"/>
    <w:rsid w:val="00476D53"/>
    <w:rsid w:val="00482E57"/>
    <w:rsid w:val="004930DC"/>
    <w:rsid w:val="00496EAC"/>
    <w:rsid w:val="004A1BBA"/>
    <w:rsid w:val="004A41A4"/>
    <w:rsid w:val="004A4F6C"/>
    <w:rsid w:val="004A6867"/>
    <w:rsid w:val="004B59E9"/>
    <w:rsid w:val="004C5216"/>
    <w:rsid w:val="004C6948"/>
    <w:rsid w:val="004D24E1"/>
    <w:rsid w:val="004E7513"/>
    <w:rsid w:val="004E7860"/>
    <w:rsid w:val="004F6EE4"/>
    <w:rsid w:val="005031B4"/>
    <w:rsid w:val="00504BBC"/>
    <w:rsid w:val="00530E5F"/>
    <w:rsid w:val="0054543C"/>
    <w:rsid w:val="005469A2"/>
    <w:rsid w:val="00550F75"/>
    <w:rsid w:val="0055284A"/>
    <w:rsid w:val="00553205"/>
    <w:rsid w:val="005548F8"/>
    <w:rsid w:val="00557E18"/>
    <w:rsid w:val="00560A2E"/>
    <w:rsid w:val="00561DB8"/>
    <w:rsid w:val="00562434"/>
    <w:rsid w:val="00566283"/>
    <w:rsid w:val="00576A82"/>
    <w:rsid w:val="005837F2"/>
    <w:rsid w:val="0058557B"/>
    <w:rsid w:val="00586E56"/>
    <w:rsid w:val="00593B44"/>
    <w:rsid w:val="005A3032"/>
    <w:rsid w:val="005A7543"/>
    <w:rsid w:val="005B5AD2"/>
    <w:rsid w:val="005C38C5"/>
    <w:rsid w:val="005C4096"/>
    <w:rsid w:val="005C4409"/>
    <w:rsid w:val="005D3935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75C70"/>
    <w:rsid w:val="00682314"/>
    <w:rsid w:val="00691C4E"/>
    <w:rsid w:val="00691F35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E1644"/>
    <w:rsid w:val="006E3882"/>
    <w:rsid w:val="006F287E"/>
    <w:rsid w:val="006F4025"/>
    <w:rsid w:val="007165EC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67834"/>
    <w:rsid w:val="00790F34"/>
    <w:rsid w:val="00795640"/>
    <w:rsid w:val="00797ABA"/>
    <w:rsid w:val="007A00DE"/>
    <w:rsid w:val="007A38B7"/>
    <w:rsid w:val="007B0554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C72BA"/>
    <w:rsid w:val="008D1A6C"/>
    <w:rsid w:val="008E045F"/>
    <w:rsid w:val="008E1913"/>
    <w:rsid w:val="008F1E40"/>
    <w:rsid w:val="0090359B"/>
    <w:rsid w:val="00906B58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094D"/>
    <w:rsid w:val="009A19D3"/>
    <w:rsid w:val="009B4CB1"/>
    <w:rsid w:val="009B577C"/>
    <w:rsid w:val="009C0817"/>
    <w:rsid w:val="009C12AA"/>
    <w:rsid w:val="009C3861"/>
    <w:rsid w:val="009D6F24"/>
    <w:rsid w:val="009E1DCD"/>
    <w:rsid w:val="009E1DD4"/>
    <w:rsid w:val="009E33C5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3A28"/>
    <w:rsid w:val="00A84A25"/>
    <w:rsid w:val="00A8664C"/>
    <w:rsid w:val="00A90C7A"/>
    <w:rsid w:val="00A9253F"/>
    <w:rsid w:val="00A942A7"/>
    <w:rsid w:val="00A94A10"/>
    <w:rsid w:val="00AA0D6E"/>
    <w:rsid w:val="00AA64D7"/>
    <w:rsid w:val="00AC36B6"/>
    <w:rsid w:val="00AC5372"/>
    <w:rsid w:val="00AC5733"/>
    <w:rsid w:val="00AD5358"/>
    <w:rsid w:val="00AF2C0E"/>
    <w:rsid w:val="00AF372E"/>
    <w:rsid w:val="00AF4D75"/>
    <w:rsid w:val="00B10847"/>
    <w:rsid w:val="00B15E83"/>
    <w:rsid w:val="00B24D93"/>
    <w:rsid w:val="00B4255E"/>
    <w:rsid w:val="00B463BC"/>
    <w:rsid w:val="00B61F6D"/>
    <w:rsid w:val="00B66CC1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E6F8B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49D"/>
    <w:rsid w:val="00C7452B"/>
    <w:rsid w:val="00C75A2B"/>
    <w:rsid w:val="00C80D4B"/>
    <w:rsid w:val="00C82B41"/>
    <w:rsid w:val="00C83939"/>
    <w:rsid w:val="00C8581E"/>
    <w:rsid w:val="00C91987"/>
    <w:rsid w:val="00C93F25"/>
    <w:rsid w:val="00CB1B4C"/>
    <w:rsid w:val="00CB2ACD"/>
    <w:rsid w:val="00CC3B4C"/>
    <w:rsid w:val="00CD3030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5199"/>
    <w:rsid w:val="00DA6AA4"/>
    <w:rsid w:val="00DB6938"/>
    <w:rsid w:val="00DC2B0D"/>
    <w:rsid w:val="00DC6B6A"/>
    <w:rsid w:val="00DD52F7"/>
    <w:rsid w:val="00DD6E65"/>
    <w:rsid w:val="00E031D8"/>
    <w:rsid w:val="00E070A5"/>
    <w:rsid w:val="00E12DA7"/>
    <w:rsid w:val="00E37CD8"/>
    <w:rsid w:val="00E40A9F"/>
    <w:rsid w:val="00E47FDB"/>
    <w:rsid w:val="00E5601C"/>
    <w:rsid w:val="00E5649C"/>
    <w:rsid w:val="00E56588"/>
    <w:rsid w:val="00E67D7C"/>
    <w:rsid w:val="00E71163"/>
    <w:rsid w:val="00E76015"/>
    <w:rsid w:val="00E7790E"/>
    <w:rsid w:val="00E8126C"/>
    <w:rsid w:val="00E9130D"/>
    <w:rsid w:val="00E97C1B"/>
    <w:rsid w:val="00EA62EA"/>
    <w:rsid w:val="00EB0BA8"/>
    <w:rsid w:val="00EC31A5"/>
    <w:rsid w:val="00EC7830"/>
    <w:rsid w:val="00ED3192"/>
    <w:rsid w:val="00EE0612"/>
    <w:rsid w:val="00EE2887"/>
    <w:rsid w:val="00EE49DE"/>
    <w:rsid w:val="00EE4D1C"/>
    <w:rsid w:val="00EE643C"/>
    <w:rsid w:val="00EF3A92"/>
    <w:rsid w:val="00F052A4"/>
    <w:rsid w:val="00F056CF"/>
    <w:rsid w:val="00F1137B"/>
    <w:rsid w:val="00F16CF1"/>
    <w:rsid w:val="00F17A68"/>
    <w:rsid w:val="00F20370"/>
    <w:rsid w:val="00F20CF1"/>
    <w:rsid w:val="00F330E5"/>
    <w:rsid w:val="00F3702E"/>
    <w:rsid w:val="00F410D7"/>
    <w:rsid w:val="00F429C2"/>
    <w:rsid w:val="00F507DC"/>
    <w:rsid w:val="00F51D3A"/>
    <w:rsid w:val="00F60435"/>
    <w:rsid w:val="00F62DE2"/>
    <w:rsid w:val="00F746F9"/>
    <w:rsid w:val="00F8129B"/>
    <w:rsid w:val="00F8714E"/>
    <w:rsid w:val="00F87C3D"/>
    <w:rsid w:val="00FA077E"/>
    <w:rsid w:val="00FB0A7F"/>
    <w:rsid w:val="00FB4122"/>
    <w:rsid w:val="00FB77E9"/>
    <w:rsid w:val="00FB7DFD"/>
    <w:rsid w:val="00FC0D47"/>
    <w:rsid w:val="00FD6280"/>
    <w:rsid w:val="00FE1A71"/>
    <w:rsid w:val="00FE467B"/>
    <w:rsid w:val="00FF0425"/>
    <w:rsid w:val="2F13EC94"/>
    <w:rsid w:val="56771A0F"/>
    <w:rsid w:val="7293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68E56"/>
  <w15:docId w15:val="{ED9C463D-F5DA-4106-A125-37705CE2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F8714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aragraph">
    <w:name w:val="paragraph"/>
    <w:basedOn w:val="Standaard"/>
    <w:rsid w:val="00054E9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054E94"/>
  </w:style>
  <w:style w:type="character" w:customStyle="1" w:styleId="eop">
    <w:name w:val="eop"/>
    <w:basedOn w:val="Standaardalinea-lettertype"/>
    <w:rsid w:val="00054E94"/>
  </w:style>
  <w:style w:type="character" w:customStyle="1" w:styleId="scxw66483370">
    <w:name w:val="scxw66483370"/>
    <w:basedOn w:val="Standaardalinea-lettertype"/>
    <w:rsid w:val="00054E94"/>
  </w:style>
  <w:style w:type="paragraph" w:customStyle="1" w:styleId="P68B1DB1-Standaard1">
    <w:name w:val="P68B1DB1-Standaard1"/>
    <w:basedOn w:val="Standaard"/>
    <w:rPr>
      <w:rFonts w:cs="Calibri"/>
    </w:rPr>
  </w:style>
  <w:style w:type="paragraph" w:customStyle="1" w:styleId="P68B1DB1-Standaard2">
    <w:name w:val="P68B1DB1-Standaard2"/>
    <w:basedOn w:val="Standaard"/>
    <w:rPr>
      <w:rFonts w:cs="Calibri"/>
      <w:color w:val="000000"/>
    </w:rPr>
  </w:style>
  <w:style w:type="paragraph" w:customStyle="1" w:styleId="P68B1DB1-Standaard3">
    <w:name w:val="P68B1DB1-Standaard3"/>
    <w:basedOn w:val="Standaard"/>
    <w:rPr>
      <w:rFonts w:cs="Calibri"/>
      <w:color w:val="000000"/>
      <w:sz w:val="16"/>
    </w:rPr>
  </w:style>
  <w:style w:type="paragraph" w:customStyle="1" w:styleId="P68B1DB1-Tekstzonderopmaak4">
    <w:name w:val="P68B1DB1-Tekstzonderopmaak4"/>
    <w:basedOn w:val="Tekstzonderopmaak"/>
    <w:rPr>
      <w:rFonts w:ascii="Calibri" w:hAnsi="Calibri"/>
    </w:rPr>
  </w:style>
  <w:style w:type="paragraph" w:customStyle="1" w:styleId="P68B1DB1-Standaard5">
    <w:name w:val="P68B1DB1-Standaard5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40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5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5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4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3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9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3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4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7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9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5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5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3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5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7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2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5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7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8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1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0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DC86C7-9755-4E87-88C7-566B08EDCF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747775-C657-4881-A520-235D0AF639C7}"/>
</file>

<file path=customXml/itemProps3.xml><?xml version="1.0" encoding="utf-8"?>
<ds:datastoreItem xmlns:ds="http://schemas.openxmlformats.org/officeDocument/2006/customXml" ds:itemID="{84932793-0E9F-4572-903E-618BF66DA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48</TotalTime>
  <Pages>2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C3A Admin Utilities</vt:lpstr>
    </vt:vector>
  </TitlesOfParts>
  <Company>CAAA vzw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73</cp:revision>
  <cp:lastPrinted>2011-11-09T16:37:00Z</cp:lastPrinted>
  <dcterms:created xsi:type="dcterms:W3CDTF">2024-01-24T21:44:00Z</dcterms:created>
  <dcterms:modified xsi:type="dcterms:W3CDTF">2024-01-29T15:08:00Z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