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A62C81" w:rsidRDefault="00E070A5" w:rsidP="00E070A5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A62C81">
        <w:rPr>
          <w:lang w:val="fr-FR"/>
        </w:rPr>
        <w:t>00.00.00</w:t>
      </w:r>
      <w:r w:rsidRPr="00A62C81">
        <w:rPr>
          <w:lang w:val="fr-F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2C4463" w:rsidRPr="00A62C81">
        <w:rPr>
          <w:lang w:val="fr-FR"/>
        </w:rPr>
        <w:t xml:space="preserve">Régulateurs </w:t>
      </w:r>
      <w:proofErr w:type="spellStart"/>
      <w:r w:rsidR="00442245" w:rsidRPr="00A62C81">
        <w:rPr>
          <w:rStyle w:val="Referentie"/>
          <w:lang w:val="fr-FR"/>
        </w:rPr>
        <w:t>Sturingsu</w:t>
      </w:r>
      <w:r w:rsidR="00A9419E" w:rsidRPr="00A62C81">
        <w:rPr>
          <w:rStyle w:val="Referentie"/>
          <w:lang w:val="fr-FR"/>
        </w:rPr>
        <w:t>nit</w:t>
      </w:r>
      <w:proofErr w:type="spellEnd"/>
    </w:p>
    <w:p w:rsidR="002C4463" w:rsidRPr="00140564" w:rsidRDefault="002C4463" w:rsidP="002C4463">
      <w:pPr>
        <w:pStyle w:val="Volgnr"/>
        <w:rPr>
          <w:lang w:val="fr-FR"/>
        </w:rPr>
      </w:pPr>
      <w:r w:rsidRPr="00140564">
        <w:rPr>
          <w:lang w:val="fr-FR"/>
        </w:rPr>
        <w:t xml:space="preserve">n° de série  </w:t>
      </w:r>
      <w:r>
        <w:fldChar w:fldCharType="begin"/>
      </w:r>
      <w:r w:rsidRPr="00140564">
        <w:rPr>
          <w:lang w:val="fr-FR"/>
        </w:rPr>
        <w:instrText xml:space="preserve"> SEQ nr </w:instrText>
      </w:r>
      <w:r>
        <w:fldChar w:fldCharType="separate"/>
      </w:r>
      <w:r w:rsidRPr="00140564">
        <w:rPr>
          <w:noProof/>
          <w:lang w:val="fr-FR"/>
        </w:rPr>
        <w:t>1</w:t>
      </w:r>
      <w:r>
        <w:rPr>
          <w:noProof/>
        </w:rPr>
        <w:fldChar w:fldCharType="end"/>
      </w:r>
    </w:p>
    <w:p w:rsidR="00E070A5" w:rsidRDefault="002C4463" w:rsidP="00E070A5">
      <w:pPr>
        <w:pStyle w:val="Kop5"/>
      </w:pPr>
      <w:proofErr w:type="spellStart"/>
      <w:r w:rsidRPr="00A62C81">
        <w:t>Description</w:t>
      </w:r>
      <w:proofErr w:type="spellEnd"/>
      <w:r w:rsidR="00E070A5">
        <w:t>:</w:t>
      </w:r>
    </w:p>
    <w:p w:rsidR="00802C0A" w:rsidRPr="00802C0A" w:rsidRDefault="00117C92" w:rsidP="00E070A5">
      <w:pPr>
        <w:rPr>
          <w:lang w:val="fr-FR"/>
        </w:rPr>
      </w:pPr>
      <w:r w:rsidRPr="00802C0A">
        <w:rPr>
          <w:lang w:val="fr-FR"/>
        </w:rPr>
        <w:t>Chaque</w:t>
      </w:r>
      <w:r w:rsidR="00802C0A" w:rsidRPr="00802C0A">
        <w:rPr>
          <w:lang w:val="fr-FR"/>
        </w:rPr>
        <w:t xml:space="preserve"> </w:t>
      </w:r>
      <w:r w:rsidR="00802C0A" w:rsidRPr="00802C0A">
        <w:rPr>
          <w:rFonts w:asciiTheme="minorHAnsi" w:hAnsiTheme="minorHAnsi"/>
          <w:lang w:val="fr-FR"/>
        </w:rPr>
        <w:t>aérateurs à commande électronique</w:t>
      </w:r>
      <w:r w:rsidR="00802C0A">
        <w:rPr>
          <w:lang w:val="fr-FR"/>
        </w:rPr>
        <w:t xml:space="preserve"> a une ou </w:t>
      </w:r>
      <w:proofErr w:type="spellStart"/>
      <w:r w:rsidR="00802C0A">
        <w:rPr>
          <w:lang w:val="fr-FR"/>
        </w:rPr>
        <w:t>plusiers</w:t>
      </w:r>
      <w:proofErr w:type="spellEnd"/>
      <w:r w:rsidR="00802C0A">
        <w:rPr>
          <w:lang w:val="fr-FR"/>
        </w:rPr>
        <w:t xml:space="preserve"> </w:t>
      </w:r>
      <w:r w:rsidR="00802C0A" w:rsidRPr="00802C0A">
        <w:rPr>
          <w:rStyle w:val="MerkChar"/>
        </w:rPr>
        <w:t>Unités de commande</w:t>
      </w:r>
      <w:r w:rsidR="00802C0A">
        <w:rPr>
          <w:lang w:val="fr-FR"/>
        </w:rPr>
        <w:t>.</w:t>
      </w:r>
    </w:p>
    <w:p w:rsidR="00802C0A" w:rsidRDefault="00802C0A" w:rsidP="00E070A5">
      <w:pPr>
        <w:rPr>
          <w:lang w:val="fr-FR"/>
        </w:rPr>
      </w:pPr>
      <w:r w:rsidRPr="00802C0A">
        <w:rPr>
          <w:lang w:val="fr-FR"/>
        </w:rPr>
        <w:t xml:space="preserve">Cette unité traduit les signaux des capteurs ou des </w:t>
      </w:r>
      <w:r>
        <w:rPr>
          <w:lang w:val="fr-FR"/>
        </w:rPr>
        <w:t>clapets de réglage pour ouvrir ou fermer l’aérateur.</w:t>
      </w:r>
    </w:p>
    <w:p w:rsidR="003A4FE6" w:rsidRPr="00802C0A" w:rsidRDefault="003A4FE6" w:rsidP="00E070A5">
      <w:pPr>
        <w:rPr>
          <w:lang w:val="fr-FR"/>
        </w:rPr>
      </w:pPr>
      <w:r>
        <w:rPr>
          <w:lang w:val="fr-FR"/>
        </w:rPr>
        <w:t xml:space="preserve">Une unité de commande est fournie selon le type d’aérateur, sous forme d’unité séparée ou </w:t>
      </w:r>
      <w:proofErr w:type="spellStart"/>
      <w:r>
        <w:rPr>
          <w:lang w:val="fr-FR"/>
        </w:rPr>
        <w:t>pré-assemblée</w:t>
      </w:r>
      <w:proofErr w:type="spellEnd"/>
      <w:r>
        <w:rPr>
          <w:lang w:val="fr-FR"/>
        </w:rPr>
        <w:t xml:space="preserve"> dans une section intérieure sur mesure.</w:t>
      </w:r>
    </w:p>
    <w:p w:rsidR="00793D72" w:rsidRDefault="00793D72" w:rsidP="00E070A5"/>
    <w:p w:rsidR="00734507" w:rsidRDefault="004503E8" w:rsidP="00793D72">
      <w:pPr>
        <w:pStyle w:val="Kop5"/>
      </w:pPr>
      <w:proofErr w:type="spellStart"/>
      <w:r w:rsidRPr="00A62C81">
        <w:t>Fonctionnement</w:t>
      </w:r>
      <w:proofErr w:type="spellEnd"/>
      <w:r w:rsidR="00793D72">
        <w:t>:</w:t>
      </w:r>
    </w:p>
    <w:p w:rsidR="003A4FE6" w:rsidRPr="00140564" w:rsidRDefault="003A4FE6" w:rsidP="003A4FE6">
      <w:pPr>
        <w:jc w:val="left"/>
        <w:rPr>
          <w:lang w:val="fr-FR"/>
        </w:rPr>
      </w:pPr>
      <w:r w:rsidRPr="00140564">
        <w:rPr>
          <w:lang w:val="fr-FR"/>
        </w:rPr>
        <w:t xml:space="preserve">Communication sans fil via le protocole RF avec d'autres composants de commande dans le réseau </w:t>
      </w:r>
      <w:r w:rsidRPr="00140564">
        <w:rPr>
          <w:rStyle w:val="MerkChar"/>
          <w:lang w:val="fr-FR"/>
        </w:rPr>
        <w:t>Duco</w:t>
      </w:r>
      <w:r w:rsidRPr="00140564">
        <w:rPr>
          <w:lang w:val="fr-FR"/>
        </w:rPr>
        <w:t>.</w:t>
      </w:r>
    </w:p>
    <w:p w:rsidR="003A4FE6" w:rsidRDefault="003A4FE6" w:rsidP="003A4FE6">
      <w:pPr>
        <w:pStyle w:val="Kop5"/>
        <w:spacing w:before="0" w:after="0"/>
        <w:rPr>
          <w:b w:val="0"/>
          <w:u w:val="none"/>
          <w:lang w:val="fr-FR"/>
        </w:rPr>
      </w:pPr>
      <w:r w:rsidRPr="00140564">
        <w:rPr>
          <w:b w:val="0"/>
          <w:u w:val="none"/>
          <w:lang w:val="fr-FR"/>
        </w:rPr>
        <w:t xml:space="preserve">Communication câblée via protocole </w:t>
      </w:r>
      <w:r w:rsidRPr="00140564">
        <w:rPr>
          <w:rStyle w:val="MerkChar"/>
          <w:b w:val="0"/>
          <w:u w:val="none"/>
          <w:lang w:val="fr-FR"/>
        </w:rPr>
        <w:t>Duco</w:t>
      </w:r>
      <w:r w:rsidRPr="00140564">
        <w:rPr>
          <w:b w:val="0"/>
          <w:u w:val="none"/>
          <w:lang w:val="fr-FR"/>
        </w:rPr>
        <w:t xml:space="preserve"> avec d'autres composants de commande dans le réseau </w:t>
      </w:r>
      <w:r w:rsidRPr="00140564">
        <w:rPr>
          <w:rStyle w:val="MerkChar"/>
          <w:b w:val="0"/>
          <w:u w:val="none"/>
          <w:lang w:val="fr-FR"/>
        </w:rPr>
        <w:t>Duco</w:t>
      </w:r>
      <w:r w:rsidRPr="00140564">
        <w:rPr>
          <w:b w:val="0"/>
          <w:u w:val="none"/>
          <w:lang w:val="fr-FR"/>
        </w:rPr>
        <w:t>.</w:t>
      </w:r>
    </w:p>
    <w:p w:rsidR="006537F5" w:rsidRPr="003A4FE6" w:rsidRDefault="006537F5" w:rsidP="00F6106E">
      <w:pPr>
        <w:pStyle w:val="Kop5"/>
        <w:rPr>
          <w:lang w:val="fr-FR"/>
        </w:rPr>
      </w:pPr>
    </w:p>
    <w:p w:rsidR="00E070A5" w:rsidRPr="003A4FE6" w:rsidRDefault="00A62C81" w:rsidP="00F6106E">
      <w:pPr>
        <w:pStyle w:val="Kop5"/>
        <w:rPr>
          <w:lang w:val="fr-FR"/>
        </w:rPr>
      </w:pPr>
      <w:r w:rsidRPr="003A4FE6">
        <w:rPr>
          <w:lang w:val="fr-FR"/>
        </w:rPr>
        <w:t>Exécution</w:t>
      </w:r>
      <w:r w:rsidR="00E070A5" w:rsidRPr="003A4FE6">
        <w:rPr>
          <w:lang w:val="fr-FR"/>
        </w:rPr>
        <w:t>:</w:t>
      </w:r>
    </w:p>
    <w:p w:rsidR="00184C6D" w:rsidRPr="003A4FE6" w:rsidRDefault="003A4FE6" w:rsidP="00CC7861">
      <w:pPr>
        <w:rPr>
          <w:lang w:val="fr-FR"/>
        </w:rPr>
      </w:pPr>
      <w:r w:rsidRPr="000554C4">
        <w:rPr>
          <w:lang w:val="fr-FR"/>
        </w:rPr>
        <w:t>Matière</w:t>
      </w:r>
      <w:r w:rsidR="00184C6D" w:rsidRPr="003A4FE6">
        <w:rPr>
          <w:lang w:val="fr-FR"/>
        </w:rPr>
        <w:t>:</w:t>
      </w:r>
      <w:r w:rsidR="00184C6D" w:rsidRPr="003A4FE6">
        <w:rPr>
          <w:lang w:val="fr-FR"/>
        </w:rPr>
        <w:tab/>
      </w:r>
      <w:r w:rsidR="00184C6D" w:rsidRPr="003A4FE6">
        <w:rPr>
          <w:lang w:val="fr-FR"/>
        </w:rPr>
        <w:tab/>
      </w:r>
      <w:r w:rsidR="00184C6D" w:rsidRPr="003A4FE6">
        <w:rPr>
          <w:lang w:val="fr-FR"/>
        </w:rPr>
        <w:tab/>
      </w:r>
      <w:r w:rsidRPr="003A4FE6">
        <w:rPr>
          <w:lang w:val="fr-FR"/>
        </w:rPr>
        <w:tab/>
      </w:r>
      <w:r w:rsidR="00184C6D" w:rsidRPr="003A4FE6">
        <w:rPr>
          <w:lang w:val="fr-FR"/>
        </w:rPr>
        <w:t>ASA.</w:t>
      </w:r>
    </w:p>
    <w:p w:rsidR="00184C6D" w:rsidRPr="003A4FE6" w:rsidRDefault="00184C6D" w:rsidP="00CC7861">
      <w:pPr>
        <w:rPr>
          <w:lang w:val="fr-FR"/>
        </w:rPr>
      </w:pPr>
    </w:p>
    <w:p w:rsidR="00CC7861" w:rsidRPr="003A4FE6" w:rsidRDefault="003A4FE6" w:rsidP="00CC7861">
      <w:pPr>
        <w:rPr>
          <w:lang w:val="fr-FR"/>
        </w:rPr>
      </w:pPr>
      <w:r w:rsidRPr="003A4FE6">
        <w:rPr>
          <w:lang w:val="fr-FR"/>
        </w:rPr>
        <w:t>Coloris</w:t>
      </w:r>
      <w:r w:rsidR="00130D42" w:rsidRPr="003A4FE6">
        <w:rPr>
          <w:lang w:val="fr-FR"/>
        </w:rPr>
        <w:t>:</w:t>
      </w:r>
      <w:r w:rsidR="00130D42" w:rsidRPr="003A4FE6">
        <w:rPr>
          <w:lang w:val="fr-FR"/>
        </w:rPr>
        <w:tab/>
      </w:r>
      <w:r w:rsidR="00846C51" w:rsidRPr="003A4FE6">
        <w:rPr>
          <w:lang w:val="fr-FR"/>
        </w:rPr>
        <w:tab/>
      </w:r>
      <w:r w:rsidR="00846C51" w:rsidRPr="003A4FE6">
        <w:rPr>
          <w:lang w:val="fr-FR"/>
        </w:rPr>
        <w:tab/>
      </w:r>
      <w:r w:rsidR="00846C51" w:rsidRPr="003A4FE6">
        <w:rPr>
          <w:lang w:val="fr-FR"/>
        </w:rPr>
        <w:tab/>
      </w:r>
      <w:r w:rsidRPr="003A4FE6">
        <w:rPr>
          <w:lang w:val="fr-FR"/>
        </w:rPr>
        <w:t>Noir</w:t>
      </w:r>
      <w:r w:rsidR="006C1A2A" w:rsidRPr="003A4FE6">
        <w:rPr>
          <w:lang w:val="fr-FR"/>
        </w:rPr>
        <w:t>.</w:t>
      </w:r>
    </w:p>
    <w:p w:rsidR="006537F5" w:rsidRPr="003A4FE6" w:rsidRDefault="006537F5" w:rsidP="00F746F9">
      <w:pPr>
        <w:pStyle w:val="Kop5"/>
        <w:rPr>
          <w:rFonts w:asciiTheme="minorHAnsi" w:hAnsiTheme="minorHAnsi"/>
          <w:lang w:val="fr-FR"/>
        </w:rPr>
      </w:pPr>
    </w:p>
    <w:p w:rsidR="00F746F9" w:rsidRPr="003A4FE6" w:rsidRDefault="00A62C81" w:rsidP="00F746F9">
      <w:pPr>
        <w:pStyle w:val="Kop5"/>
        <w:rPr>
          <w:rFonts w:asciiTheme="minorHAnsi" w:hAnsiTheme="minorHAnsi"/>
          <w:lang w:val="fr-FR"/>
        </w:rPr>
      </w:pPr>
      <w:r w:rsidRPr="003A4FE6">
        <w:rPr>
          <w:rFonts w:asciiTheme="minorHAnsi" w:hAnsiTheme="minorHAnsi"/>
          <w:lang w:val="fr-FR"/>
        </w:rPr>
        <w:t>Spécifications techniques</w:t>
      </w:r>
    </w:p>
    <w:p w:rsidR="006537F5" w:rsidRPr="003A4FE6" w:rsidRDefault="003A4FE6" w:rsidP="00F6106E">
      <w:pPr>
        <w:ind w:left="2880" w:hanging="2880"/>
        <w:rPr>
          <w:lang w:val="fr-FR"/>
        </w:rPr>
      </w:pPr>
      <w:r w:rsidRPr="003A4FE6">
        <w:rPr>
          <w:lang w:val="fr-FR"/>
        </w:rPr>
        <w:t>Tension d'alimentation</w:t>
      </w:r>
      <w:r w:rsidR="00793D72" w:rsidRPr="003A4FE6">
        <w:rPr>
          <w:lang w:val="fr-FR"/>
        </w:rPr>
        <w:t xml:space="preserve">: </w:t>
      </w:r>
      <w:r w:rsidR="00846C51" w:rsidRPr="003A4FE6">
        <w:rPr>
          <w:lang w:val="fr-FR"/>
        </w:rPr>
        <w:tab/>
      </w:r>
      <w:r w:rsidR="006537F5" w:rsidRPr="003A4FE6">
        <w:rPr>
          <w:lang w:val="fr-FR"/>
        </w:rPr>
        <w:t>230 VAC (RF).</w:t>
      </w:r>
    </w:p>
    <w:p w:rsidR="00793D72" w:rsidRPr="003A4FE6" w:rsidRDefault="00793D72" w:rsidP="006537F5">
      <w:pPr>
        <w:ind w:left="2880"/>
        <w:rPr>
          <w:lang w:val="fr-FR"/>
        </w:rPr>
      </w:pPr>
      <w:r w:rsidRPr="003A4FE6">
        <w:rPr>
          <w:lang w:val="fr-FR"/>
        </w:rPr>
        <w:t xml:space="preserve">24 </w:t>
      </w:r>
      <w:r w:rsidR="008E6145" w:rsidRPr="003A4FE6">
        <w:rPr>
          <w:lang w:val="fr-FR"/>
        </w:rPr>
        <w:t>VDC</w:t>
      </w:r>
      <w:r w:rsidR="006537F5" w:rsidRPr="003A4FE6">
        <w:rPr>
          <w:lang w:val="fr-FR"/>
        </w:rPr>
        <w:t xml:space="preserve"> (</w:t>
      </w:r>
      <w:proofErr w:type="spellStart"/>
      <w:r w:rsidR="006537F5" w:rsidRPr="003A4FE6">
        <w:rPr>
          <w:lang w:val="fr-FR"/>
        </w:rPr>
        <w:t>Wired</w:t>
      </w:r>
      <w:proofErr w:type="spellEnd"/>
      <w:r w:rsidR="006537F5" w:rsidRPr="003A4FE6">
        <w:rPr>
          <w:lang w:val="fr-FR"/>
        </w:rPr>
        <w:t>)</w:t>
      </w:r>
      <w:r w:rsidR="008E6145" w:rsidRPr="003A4FE6">
        <w:rPr>
          <w:lang w:val="fr-FR"/>
        </w:rPr>
        <w:t>.</w:t>
      </w:r>
    </w:p>
    <w:p w:rsidR="00793D72" w:rsidRPr="003A4FE6" w:rsidRDefault="00793D72" w:rsidP="00284BF3">
      <w:pPr>
        <w:rPr>
          <w:lang w:val="fr-FR"/>
        </w:rPr>
      </w:pPr>
    </w:p>
    <w:p w:rsidR="00793D72" w:rsidRPr="003A4FE6" w:rsidRDefault="003A4FE6" w:rsidP="00284BF3">
      <w:pPr>
        <w:rPr>
          <w:lang w:val="fr-FR"/>
        </w:rPr>
      </w:pPr>
      <w:r w:rsidRPr="003A4FE6">
        <w:rPr>
          <w:lang w:val="fr-FR"/>
        </w:rPr>
        <w:t>Boutons</w:t>
      </w:r>
      <w:r w:rsidR="00793D72" w:rsidRPr="003A4FE6">
        <w:rPr>
          <w:lang w:val="fr-FR"/>
        </w:rPr>
        <w:t xml:space="preserve">: </w:t>
      </w:r>
      <w:r w:rsidR="00846C51" w:rsidRPr="003A4FE6">
        <w:rPr>
          <w:lang w:val="fr-FR"/>
        </w:rPr>
        <w:tab/>
      </w:r>
      <w:r w:rsidR="00846C51" w:rsidRPr="003A4FE6">
        <w:rPr>
          <w:lang w:val="fr-FR"/>
        </w:rPr>
        <w:tab/>
      </w:r>
      <w:r w:rsidR="00846C51" w:rsidRPr="003A4FE6">
        <w:rPr>
          <w:lang w:val="fr-FR"/>
        </w:rPr>
        <w:tab/>
      </w:r>
      <w:r w:rsidR="00684CE9" w:rsidRPr="003A4FE6">
        <w:rPr>
          <w:lang w:val="fr-FR"/>
        </w:rPr>
        <w:t>1</w:t>
      </w:r>
      <w:r w:rsidR="00793D72" w:rsidRPr="003A4FE6">
        <w:rPr>
          <w:lang w:val="fr-FR"/>
        </w:rPr>
        <w:t>.</w:t>
      </w:r>
    </w:p>
    <w:p w:rsidR="00793D72" w:rsidRPr="003A4FE6" w:rsidRDefault="00793D72" w:rsidP="00284BF3">
      <w:pPr>
        <w:rPr>
          <w:lang w:val="fr-FR"/>
        </w:rPr>
      </w:pPr>
    </w:p>
    <w:p w:rsidR="00F6106E" w:rsidRPr="003A4FE6" w:rsidRDefault="00F6106E" w:rsidP="00F6106E">
      <w:pPr>
        <w:rPr>
          <w:lang w:val="fr-FR"/>
        </w:rPr>
      </w:pPr>
      <w:proofErr w:type="spellStart"/>
      <w:r w:rsidRPr="003A4FE6">
        <w:rPr>
          <w:lang w:val="fr-FR"/>
        </w:rPr>
        <w:t>LEDs</w:t>
      </w:r>
      <w:proofErr w:type="spellEnd"/>
      <w:r w:rsidRPr="003A4FE6">
        <w:rPr>
          <w:lang w:val="fr-FR"/>
        </w:rPr>
        <w:t xml:space="preserve">: </w:t>
      </w:r>
      <w:r w:rsidRPr="003A4FE6">
        <w:rPr>
          <w:lang w:val="fr-FR"/>
        </w:rPr>
        <w:tab/>
      </w:r>
      <w:r w:rsidRPr="003A4FE6">
        <w:rPr>
          <w:lang w:val="fr-FR"/>
        </w:rPr>
        <w:tab/>
      </w:r>
      <w:r w:rsidRPr="003A4FE6">
        <w:rPr>
          <w:lang w:val="fr-FR"/>
        </w:rPr>
        <w:tab/>
      </w:r>
      <w:r w:rsidRPr="003A4FE6">
        <w:rPr>
          <w:lang w:val="fr-FR"/>
        </w:rPr>
        <w:tab/>
      </w:r>
      <w:r w:rsidR="00684CE9" w:rsidRPr="003A4FE6">
        <w:rPr>
          <w:lang w:val="fr-FR"/>
        </w:rPr>
        <w:t>1</w:t>
      </w:r>
      <w:r w:rsidRPr="003A4FE6">
        <w:rPr>
          <w:lang w:val="fr-FR"/>
        </w:rPr>
        <w:t>.</w:t>
      </w:r>
    </w:p>
    <w:p w:rsidR="00F6106E" w:rsidRPr="003A4FE6" w:rsidRDefault="00F6106E" w:rsidP="00F6106E">
      <w:pPr>
        <w:rPr>
          <w:lang w:val="fr-FR"/>
        </w:rPr>
      </w:pPr>
    </w:p>
    <w:p w:rsidR="00F6106E" w:rsidRDefault="003A4FE6" w:rsidP="00F6106E">
      <w:r>
        <w:rPr>
          <w:lang w:val="fr-FR"/>
        </w:rPr>
        <w:t>Capteurs</w:t>
      </w:r>
      <w:r w:rsidR="00F6106E">
        <w:t xml:space="preserve">: </w:t>
      </w:r>
      <w:r w:rsidR="00F6106E">
        <w:tab/>
      </w:r>
      <w:r w:rsidR="00F6106E">
        <w:tab/>
      </w:r>
      <w:r w:rsidR="00F6106E">
        <w:tab/>
      </w:r>
      <w:proofErr w:type="spellStart"/>
      <w:r w:rsidR="00684CE9">
        <w:t>Temp</w:t>
      </w:r>
      <w:r>
        <w:t>ératu</w:t>
      </w:r>
      <w:r w:rsidR="00684CE9">
        <w:t>r</w:t>
      </w:r>
      <w:r>
        <w:t>e</w:t>
      </w:r>
      <w:proofErr w:type="spellEnd"/>
      <w:r w:rsidR="00F6106E">
        <w:t>.</w:t>
      </w:r>
    </w:p>
    <w:p w:rsidR="001072BC" w:rsidRDefault="001072BC" w:rsidP="00833840"/>
    <w:p w:rsidR="001072BC" w:rsidRPr="000A1342" w:rsidRDefault="002C6EAA" w:rsidP="001072BC">
      <w:pPr>
        <w:rPr>
          <w:lang w:val="fr-FR"/>
        </w:rPr>
      </w:pPr>
      <w:r w:rsidRPr="00406D77">
        <w:rPr>
          <w:lang w:val="fr-FR"/>
        </w:rPr>
        <w:t xml:space="preserve">Puissance absorbée </w:t>
      </w:r>
      <w:r w:rsidR="001072BC" w:rsidRPr="000A1342">
        <w:rPr>
          <w:lang w:val="fr-FR"/>
        </w:rPr>
        <w:t>(W):</w:t>
      </w:r>
    </w:p>
    <w:p w:rsidR="001072BC" w:rsidRPr="000A1342" w:rsidRDefault="000A1342" w:rsidP="001072BC">
      <w:pPr>
        <w:ind w:left="2160" w:firstLine="720"/>
        <w:rPr>
          <w:lang w:val="fr-FR"/>
        </w:rPr>
      </w:pPr>
      <w:r w:rsidRPr="000A1342">
        <w:rPr>
          <w:lang w:val="fr-FR"/>
        </w:rPr>
        <w:t xml:space="preserve">Puissance de crête </w:t>
      </w:r>
      <w:r w:rsidR="001072BC" w:rsidRPr="000A1342">
        <w:rPr>
          <w:lang w:val="fr-FR"/>
        </w:rPr>
        <w:t>(W): 1,5.</w:t>
      </w:r>
    </w:p>
    <w:p w:rsidR="001072BC" w:rsidRPr="000A1342" w:rsidRDefault="000A1342" w:rsidP="001072BC">
      <w:pPr>
        <w:ind w:left="2160" w:firstLine="720"/>
        <w:rPr>
          <w:lang w:val="fr-FR"/>
        </w:rPr>
      </w:pPr>
      <w:r w:rsidRPr="000A1342">
        <w:rPr>
          <w:lang w:val="fr-FR"/>
        </w:rPr>
        <w:t xml:space="preserve">Puissance en veille </w:t>
      </w:r>
      <w:r w:rsidR="001072BC" w:rsidRPr="000A1342">
        <w:rPr>
          <w:lang w:val="fr-FR"/>
        </w:rPr>
        <w:t>(W): 0,5.</w:t>
      </w:r>
    </w:p>
    <w:p w:rsidR="001E2819" w:rsidRPr="000A1342" w:rsidRDefault="001E2819" w:rsidP="00284BF3">
      <w:pPr>
        <w:rPr>
          <w:lang w:val="fr-FR"/>
        </w:rPr>
      </w:pPr>
    </w:p>
    <w:p w:rsidR="00A14DAD" w:rsidRPr="000A1342" w:rsidRDefault="000A1342" w:rsidP="00833840">
      <w:pPr>
        <w:rPr>
          <w:lang w:val="fr-FR"/>
        </w:rPr>
      </w:pPr>
      <w:bookmarkStart w:id="20" w:name="_Hlk491866108"/>
      <w:r w:rsidRPr="000A1342">
        <w:rPr>
          <w:lang w:val="fr-FR"/>
        </w:rPr>
        <w:t xml:space="preserve">Dimensions </w:t>
      </w:r>
      <w:bookmarkEnd w:id="20"/>
      <w:r w:rsidRPr="000A1342">
        <w:rPr>
          <w:lang w:val="fr-FR"/>
        </w:rPr>
        <w:t>(l x h x p) (mm)</w:t>
      </w:r>
      <w:r w:rsidR="001E2819" w:rsidRPr="000A1342">
        <w:rPr>
          <w:lang w:val="fr-FR"/>
        </w:rPr>
        <w:t xml:space="preserve">: </w:t>
      </w:r>
      <w:r w:rsidR="00846C51" w:rsidRPr="000A1342">
        <w:rPr>
          <w:lang w:val="fr-FR"/>
        </w:rPr>
        <w:tab/>
      </w:r>
      <w:r w:rsidRPr="000A1342">
        <w:rPr>
          <w:lang w:val="fr-FR"/>
        </w:rPr>
        <w:t>Selon le type d’aérateur</w:t>
      </w:r>
      <w:r w:rsidR="00833840" w:rsidRPr="000A1342">
        <w:rPr>
          <w:lang w:val="fr-FR"/>
        </w:rPr>
        <w:t>.</w:t>
      </w:r>
    </w:p>
    <w:p w:rsidR="00184C6D" w:rsidRPr="000A1342" w:rsidRDefault="00184C6D" w:rsidP="00833840">
      <w:pPr>
        <w:rPr>
          <w:lang w:val="fr-FR"/>
        </w:rPr>
      </w:pPr>
    </w:p>
    <w:p w:rsidR="00184C6D" w:rsidRPr="000A1342" w:rsidRDefault="000A1342" w:rsidP="008E6145">
      <w:pPr>
        <w:rPr>
          <w:lang w:val="fr-FR"/>
        </w:rPr>
      </w:pPr>
      <w:r>
        <w:rPr>
          <w:lang w:val="fr-FR"/>
        </w:rPr>
        <w:t>Poids</w:t>
      </w:r>
      <w:r w:rsidR="00A14DAD" w:rsidRPr="000A1342">
        <w:rPr>
          <w:lang w:val="fr-FR"/>
        </w:rPr>
        <w:t xml:space="preserve"> (g):</w:t>
      </w:r>
      <w:r w:rsidR="00A14DAD" w:rsidRPr="000A1342">
        <w:rPr>
          <w:lang w:val="fr-FR"/>
        </w:rPr>
        <w:tab/>
      </w:r>
      <w:r w:rsidR="00A14DAD" w:rsidRPr="000A1342">
        <w:rPr>
          <w:lang w:val="fr-FR"/>
        </w:rPr>
        <w:tab/>
      </w:r>
      <w:r w:rsidR="00A14DAD" w:rsidRPr="000A1342">
        <w:rPr>
          <w:lang w:val="fr-FR"/>
        </w:rPr>
        <w:tab/>
      </w:r>
      <w:r w:rsidRPr="000A1342">
        <w:rPr>
          <w:lang w:val="fr-FR"/>
        </w:rPr>
        <w:t>Selon le type d’aérateur</w:t>
      </w:r>
      <w:r w:rsidR="00A14DAD" w:rsidRPr="000A1342">
        <w:rPr>
          <w:lang w:val="fr-FR"/>
        </w:rPr>
        <w:t>.</w:t>
      </w:r>
    </w:p>
    <w:p w:rsidR="006537F5" w:rsidRPr="000A1342" w:rsidRDefault="006537F5" w:rsidP="008E6145">
      <w:pPr>
        <w:rPr>
          <w:lang w:val="fr-FR"/>
        </w:rPr>
      </w:pPr>
    </w:p>
    <w:p w:rsidR="006537F5" w:rsidRPr="000A1342" w:rsidRDefault="000A1342" w:rsidP="008E6145">
      <w:pPr>
        <w:rPr>
          <w:lang w:val="fr-FR"/>
        </w:rPr>
      </w:pPr>
      <w:r w:rsidRPr="000A1342">
        <w:rPr>
          <w:lang w:val="fr-FR"/>
        </w:rPr>
        <w:t>Protection de polarité</w:t>
      </w:r>
      <w:r w:rsidR="006537F5" w:rsidRPr="000A1342">
        <w:rPr>
          <w:lang w:val="fr-FR"/>
        </w:rPr>
        <w:t>:</w:t>
      </w:r>
      <w:r w:rsidR="006537F5" w:rsidRPr="000A1342">
        <w:rPr>
          <w:lang w:val="fr-FR"/>
        </w:rPr>
        <w:tab/>
      </w:r>
      <w:r w:rsidR="006537F5" w:rsidRPr="000A1342">
        <w:rPr>
          <w:lang w:val="fr-FR"/>
        </w:rPr>
        <w:tab/>
        <w:t>Graetz bridge.</w:t>
      </w:r>
    </w:p>
    <w:p w:rsidR="008E6145" w:rsidRPr="000A1342" w:rsidRDefault="008E6145" w:rsidP="008E6145">
      <w:pPr>
        <w:rPr>
          <w:lang w:val="fr-FR"/>
        </w:rPr>
      </w:pPr>
    </w:p>
    <w:p w:rsidR="00E070A5" w:rsidRDefault="00A62C81" w:rsidP="00E070A5">
      <w:pPr>
        <w:pStyle w:val="Kop5"/>
      </w:pPr>
      <w:r w:rsidRPr="00A62C81">
        <w:t>Application</w:t>
      </w:r>
      <w:r w:rsidR="00E070A5">
        <w:t>:</w:t>
      </w:r>
    </w:p>
    <w:p w:rsidR="00CC7861" w:rsidRPr="00EB21B2" w:rsidRDefault="008A367F" w:rsidP="0015158B">
      <w:pPr>
        <w:pStyle w:val="OFWEL"/>
        <w:rPr>
          <w:color w:val="auto"/>
        </w:rPr>
      </w:pPr>
      <w:r w:rsidRPr="008A367F">
        <w:rPr>
          <w:color w:val="auto"/>
        </w:rPr>
        <w:t>Pose</w:t>
      </w:r>
      <w:r w:rsidR="00565D83" w:rsidRPr="00EB21B2">
        <w:rPr>
          <w:color w:val="auto"/>
        </w:rPr>
        <w:t>:</w:t>
      </w:r>
    </w:p>
    <w:p w:rsidR="00EB21B2" w:rsidRPr="001F287E" w:rsidRDefault="008A367F" w:rsidP="00EB21B2">
      <w:pPr>
        <w:rPr>
          <w:lang w:val="fr-FR"/>
        </w:rPr>
      </w:pPr>
      <w:r w:rsidRPr="001F287E">
        <w:rPr>
          <w:lang w:val="fr-FR"/>
        </w:rPr>
        <w:t>Intégrée</w:t>
      </w:r>
      <w:r w:rsidR="001F287E" w:rsidRPr="001F287E">
        <w:rPr>
          <w:lang w:val="fr-FR"/>
        </w:rPr>
        <w:t xml:space="preserve"> dans l’aérateur à commander, dans la </w:t>
      </w:r>
      <w:proofErr w:type="spellStart"/>
      <w:r w:rsidR="001F287E" w:rsidRPr="001F287E">
        <w:rPr>
          <w:lang w:val="fr-FR"/>
        </w:rPr>
        <w:t>vu</w:t>
      </w:r>
      <w:proofErr w:type="spellEnd"/>
      <w:r w:rsidR="001F287E" w:rsidRPr="001F287E">
        <w:rPr>
          <w:lang w:val="fr-FR"/>
        </w:rPr>
        <w:t xml:space="preserve"> de l’intérieur placée à la droite</w:t>
      </w:r>
      <w:r w:rsidR="00EB21B2" w:rsidRPr="001F287E">
        <w:rPr>
          <w:lang w:val="fr-FR"/>
        </w:rPr>
        <w:t>.</w:t>
      </w:r>
    </w:p>
    <w:p w:rsidR="00A14DAD" w:rsidRPr="001F287E" w:rsidRDefault="00A14DAD" w:rsidP="00A14DAD">
      <w:pPr>
        <w:rPr>
          <w:lang w:val="fr-FR"/>
        </w:rPr>
      </w:pPr>
    </w:p>
    <w:p w:rsidR="00A14DAD" w:rsidRPr="008B2521" w:rsidRDefault="001F287E" w:rsidP="00A14DAD">
      <w:pPr>
        <w:rPr>
          <w:lang w:val="fr-FR"/>
        </w:rPr>
      </w:pPr>
      <w:r w:rsidRPr="008B2521">
        <w:rPr>
          <w:lang w:val="fr-FR"/>
        </w:rPr>
        <w:t>Dispositifs de fixation</w:t>
      </w:r>
      <w:r w:rsidR="00A14DAD" w:rsidRPr="008B2521">
        <w:rPr>
          <w:lang w:val="fr-FR"/>
        </w:rPr>
        <w:t>:</w:t>
      </w:r>
    </w:p>
    <w:p w:rsidR="00EB21B2" w:rsidRPr="008B2521" w:rsidRDefault="008B2521" w:rsidP="00EB21B2">
      <w:pPr>
        <w:rPr>
          <w:lang w:val="fr-FR"/>
        </w:rPr>
      </w:pPr>
      <w:r w:rsidRPr="008B2521">
        <w:rPr>
          <w:lang w:val="fr-FR"/>
        </w:rPr>
        <w:t>Visée ou cliquée dans l’aérateur selon le type</w:t>
      </w:r>
      <w:r w:rsidR="00EB21B2" w:rsidRPr="008B2521">
        <w:rPr>
          <w:lang w:val="fr-FR"/>
        </w:rPr>
        <w:t>.</w:t>
      </w:r>
    </w:p>
    <w:p w:rsidR="00EB4169" w:rsidRPr="008B2521" w:rsidRDefault="00EB4169" w:rsidP="00EB21B2">
      <w:pPr>
        <w:rPr>
          <w:lang w:val="fr-FR"/>
        </w:rPr>
      </w:pPr>
    </w:p>
    <w:p w:rsidR="00EB4169" w:rsidRDefault="008C5F34" w:rsidP="00EB21B2">
      <w:proofErr w:type="spellStart"/>
      <w:r>
        <w:t>Câblage</w:t>
      </w:r>
      <w:proofErr w:type="spellEnd"/>
      <w:r w:rsidR="00EB4169">
        <w:t xml:space="preserve"> </w:t>
      </w:r>
      <w:r>
        <w:t>pour</w:t>
      </w:r>
      <w:r w:rsidR="00EB4169">
        <w:t>:</w:t>
      </w:r>
    </w:p>
    <w:p w:rsidR="00EB4169" w:rsidRPr="008C5F34" w:rsidRDefault="00EB4169" w:rsidP="00EB21B2">
      <w:pPr>
        <w:rPr>
          <w:lang w:val="fr-FR"/>
        </w:rPr>
      </w:pPr>
      <w:r>
        <w:tab/>
      </w:r>
      <w:r w:rsidR="008C5F34" w:rsidRPr="008C5F34">
        <w:rPr>
          <w:lang w:val="fr-FR"/>
        </w:rPr>
        <w:t xml:space="preserve">Commande </w:t>
      </w:r>
      <w:r w:rsidRPr="008C5F34">
        <w:rPr>
          <w:lang w:val="fr-FR"/>
        </w:rPr>
        <w:t>RF</w:t>
      </w:r>
      <w:r w:rsidR="008C5F34" w:rsidRPr="008C5F34">
        <w:rPr>
          <w:lang w:val="fr-FR"/>
        </w:rPr>
        <w:t xml:space="preserve"> via connexion </w:t>
      </w:r>
      <w:r w:rsidRPr="008C5F34">
        <w:rPr>
          <w:lang w:val="fr-FR"/>
        </w:rPr>
        <w:t>230 VC</w:t>
      </w:r>
      <w:r w:rsidR="008C5F34" w:rsidRPr="008C5F34">
        <w:rPr>
          <w:lang w:val="fr-FR"/>
        </w:rPr>
        <w:t>A</w:t>
      </w:r>
      <w:r w:rsidRPr="008C5F34">
        <w:rPr>
          <w:lang w:val="fr-FR"/>
        </w:rPr>
        <w:t>.</w:t>
      </w:r>
    </w:p>
    <w:p w:rsidR="00EB4169" w:rsidRPr="008C5F34" w:rsidRDefault="008C5F34" w:rsidP="00EB4169">
      <w:pPr>
        <w:ind w:left="720"/>
        <w:rPr>
          <w:lang w:val="fr-FR"/>
        </w:rPr>
      </w:pPr>
      <w:r w:rsidRPr="008C5F34">
        <w:rPr>
          <w:lang w:val="fr-FR"/>
        </w:rPr>
        <w:t xml:space="preserve">Commande </w:t>
      </w:r>
      <w:r w:rsidRPr="008C5F34">
        <w:rPr>
          <w:lang w:val="fr-FR"/>
        </w:rPr>
        <w:t xml:space="preserve">câblée via connexion </w:t>
      </w:r>
      <w:r w:rsidR="00EB4169" w:rsidRPr="008C5F34">
        <w:rPr>
          <w:lang w:val="fr-FR"/>
        </w:rPr>
        <w:t>24 V</w:t>
      </w:r>
      <w:r w:rsidRPr="008C5F34">
        <w:rPr>
          <w:lang w:val="fr-FR"/>
        </w:rPr>
        <w:t>C</w:t>
      </w:r>
      <w:r w:rsidR="00EB4169" w:rsidRPr="008C5F34">
        <w:rPr>
          <w:lang w:val="fr-FR"/>
        </w:rPr>
        <w:t xml:space="preserve">C </w:t>
      </w:r>
      <w:r w:rsidRPr="008C5F34">
        <w:rPr>
          <w:lang w:val="fr-FR"/>
        </w:rPr>
        <w:t xml:space="preserve">ou une câble avec </w:t>
      </w:r>
      <w:r w:rsidRPr="00651004">
        <w:rPr>
          <w:lang w:val="fr-FR"/>
        </w:rPr>
        <w:t>5 x 0,8 mm² âme de c</w:t>
      </w:r>
      <w:r>
        <w:rPr>
          <w:lang w:val="fr-FR"/>
        </w:rPr>
        <w:t xml:space="preserve">âble </w:t>
      </w:r>
      <w:r w:rsidR="00EB4169" w:rsidRPr="008C5F34">
        <w:rPr>
          <w:lang w:val="fr-FR"/>
        </w:rPr>
        <w:t xml:space="preserve">(0,8 mm² </w:t>
      </w:r>
      <w:r w:rsidRPr="008C5F34">
        <w:rPr>
          <w:lang w:val="fr-FR"/>
        </w:rPr>
        <w:t>âme de câble</w:t>
      </w:r>
      <w:r>
        <w:rPr>
          <w:lang w:val="fr-FR"/>
        </w:rPr>
        <w:t xml:space="preserve">: </w:t>
      </w:r>
      <w:r>
        <w:rPr>
          <w:lang w:val="fr-FR"/>
        </w:rPr>
        <w:t>alimentation</w:t>
      </w:r>
      <w:r w:rsidRPr="00651004">
        <w:rPr>
          <w:lang w:val="fr-FR"/>
        </w:rPr>
        <w:t xml:space="preserve"> 2 x 0,8 mm² + communicati</w:t>
      </w:r>
      <w:r>
        <w:rPr>
          <w:lang w:val="fr-FR"/>
        </w:rPr>
        <w:t>on</w:t>
      </w:r>
      <w:r w:rsidRPr="00651004">
        <w:rPr>
          <w:lang w:val="fr-FR"/>
        </w:rPr>
        <w:t xml:space="preserve"> 3 x 0,8 mm² (A-B-GND)</w:t>
      </w:r>
      <w:r w:rsidR="00EB4169" w:rsidRPr="008C5F34">
        <w:rPr>
          <w:lang w:val="fr-FR"/>
        </w:rPr>
        <w:t>).</w:t>
      </w:r>
    </w:p>
    <w:p w:rsidR="00EB4169" w:rsidRPr="008C5F34" w:rsidRDefault="00EB4169" w:rsidP="00EB4169">
      <w:pPr>
        <w:rPr>
          <w:lang w:val="fr-FR"/>
        </w:rPr>
      </w:pPr>
    </w:p>
    <w:p w:rsidR="00EB4169" w:rsidRPr="008C5F34" w:rsidRDefault="00EB4169">
      <w:pPr>
        <w:jc w:val="left"/>
        <w:rPr>
          <w:lang w:val="fr-FR"/>
        </w:rPr>
      </w:pPr>
      <w:r w:rsidRPr="008C5F34">
        <w:rPr>
          <w:lang w:val="fr-FR"/>
        </w:rPr>
        <w:br w:type="page"/>
      </w:r>
    </w:p>
    <w:p w:rsidR="00A20110" w:rsidRPr="00A20110" w:rsidRDefault="00A20110" w:rsidP="00EB4169">
      <w:pPr>
        <w:rPr>
          <w:lang w:val="fr-FR"/>
        </w:rPr>
      </w:pPr>
      <w:bookmarkStart w:id="21" w:name="_GoBack"/>
      <w:bookmarkEnd w:id="21"/>
      <w:r w:rsidRPr="00651004">
        <w:rPr>
          <w:lang w:val="fr-FR"/>
        </w:rPr>
        <w:lastRenderedPageBreak/>
        <w:t xml:space="preserve">Utilisée </w:t>
      </w:r>
      <w:r>
        <w:rPr>
          <w:lang w:val="fr-FR"/>
        </w:rPr>
        <w:t>dans les aérateurs</w:t>
      </w:r>
      <w:r w:rsidRPr="00651004">
        <w:rPr>
          <w:lang w:val="fr-FR"/>
        </w:rPr>
        <w:t xml:space="preserve"> </w:t>
      </w:r>
      <w:r w:rsidRPr="00651004">
        <w:rPr>
          <w:rStyle w:val="MerkChar"/>
          <w:lang w:val="fr-FR"/>
        </w:rPr>
        <w:t>Duco</w:t>
      </w:r>
      <w:r w:rsidRPr="00651004">
        <w:rPr>
          <w:lang w:val="fr-FR"/>
        </w:rPr>
        <w:t xml:space="preserve"> su</w:t>
      </w:r>
      <w:r>
        <w:rPr>
          <w:lang w:val="fr-FR"/>
        </w:rPr>
        <w:t>ivant</w:t>
      </w:r>
      <w:r>
        <w:rPr>
          <w:lang w:val="fr-FR"/>
        </w:rPr>
        <w:t>e</w:t>
      </w:r>
      <w:r>
        <w:rPr>
          <w:lang w:val="fr-FR"/>
        </w:rPr>
        <w:t>s</w:t>
      </w:r>
      <w:r>
        <w:rPr>
          <w:lang w:val="fr-FR"/>
        </w:rPr>
        <w:t>:</w:t>
      </w:r>
    </w:p>
    <w:p w:rsidR="00EB4169" w:rsidRPr="00A62C81" w:rsidRDefault="00F63900" w:rsidP="00EB4169">
      <w:pPr>
        <w:rPr>
          <w:rStyle w:val="MerkChar"/>
          <w:lang w:val="en-US"/>
        </w:rPr>
      </w:pPr>
      <w:r w:rsidRPr="00A20110">
        <w:rPr>
          <w:lang w:val="fr-FR"/>
        </w:rPr>
        <w:tab/>
      </w:r>
      <w:proofErr w:type="spellStart"/>
      <w:r w:rsidRPr="00A62C81">
        <w:rPr>
          <w:rStyle w:val="MerkChar"/>
          <w:lang w:val="en-US"/>
        </w:rPr>
        <w:t>TronicTop</w:t>
      </w:r>
      <w:proofErr w:type="spellEnd"/>
      <w:r w:rsidRPr="00A62C81">
        <w:rPr>
          <w:rStyle w:val="MerkChar"/>
          <w:lang w:val="en-US"/>
        </w:rPr>
        <w:t xml:space="preserve"> 50</w:t>
      </w:r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TronicTop</w:t>
      </w:r>
      <w:proofErr w:type="spellEnd"/>
      <w:r w:rsidRPr="00A62C81">
        <w:rPr>
          <w:rStyle w:val="MerkChar"/>
          <w:lang w:val="en-US"/>
        </w:rPr>
        <w:t xml:space="preserve"> 60</w:t>
      </w:r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TronicGlasMax</w:t>
      </w:r>
      <w:proofErr w:type="spellEnd"/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TronicTwin</w:t>
      </w:r>
      <w:proofErr w:type="spellEnd"/>
      <w:r w:rsidRPr="00A62C81">
        <w:rPr>
          <w:rStyle w:val="MerkChar"/>
          <w:lang w:val="en-US"/>
        </w:rPr>
        <w:t xml:space="preserve"> 120</w:t>
      </w:r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TronicMiniMax</w:t>
      </w:r>
      <w:proofErr w:type="spellEnd"/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TronicMax</w:t>
      </w:r>
      <w:proofErr w:type="spellEnd"/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TronicSkyMax</w:t>
      </w:r>
      <w:proofErr w:type="spellEnd"/>
    </w:p>
    <w:p w:rsidR="00F63900" w:rsidRPr="00A62C81" w:rsidRDefault="00F63900" w:rsidP="00EB4169">
      <w:pPr>
        <w:rPr>
          <w:rStyle w:val="MerkChar"/>
          <w:lang w:val="en-US"/>
        </w:rPr>
      </w:pPr>
      <w:r w:rsidRPr="00A62C81">
        <w:rPr>
          <w:rStyle w:val="MerkChar"/>
          <w:lang w:val="en-US"/>
        </w:rPr>
        <w:tab/>
      </w:r>
      <w:proofErr w:type="spellStart"/>
      <w:r w:rsidRPr="00A62C81">
        <w:rPr>
          <w:rStyle w:val="MerkChar"/>
          <w:lang w:val="en-US"/>
        </w:rPr>
        <w:t>ClimaTop</w:t>
      </w:r>
      <w:proofErr w:type="spellEnd"/>
      <w:r w:rsidRPr="00A62C81">
        <w:rPr>
          <w:rStyle w:val="MerkChar"/>
          <w:lang w:val="en-US"/>
        </w:rPr>
        <w:t xml:space="preserve"> 60</w:t>
      </w:r>
    </w:p>
    <w:p w:rsidR="00086BCB" w:rsidRPr="00A62C81" w:rsidRDefault="00086BCB" w:rsidP="00EB21B2">
      <w:pPr>
        <w:rPr>
          <w:lang w:val="en-US"/>
        </w:rPr>
      </w:pPr>
    </w:p>
    <w:p w:rsidR="00CC7861" w:rsidRPr="002C4645" w:rsidRDefault="00CC7861" w:rsidP="00CC7861">
      <w:pPr>
        <w:pStyle w:val="Kop5"/>
      </w:pPr>
      <w:r w:rsidRPr="002C4645">
        <w:t>Montage:</w:t>
      </w:r>
    </w:p>
    <w:p w:rsidR="00A62C81" w:rsidRPr="00CC0544" w:rsidRDefault="00A62C81" w:rsidP="00A62C81">
      <w:pPr>
        <w:rPr>
          <w:lang w:val="fr-FR"/>
        </w:rPr>
      </w:pPr>
      <w:r w:rsidRPr="00CC0544">
        <w:rPr>
          <w:lang w:val="fr-FR"/>
        </w:rPr>
        <w:t xml:space="preserve">Méthode de montage: </w:t>
      </w:r>
      <w:r w:rsidRPr="00CC0544">
        <w:rPr>
          <w:lang w:val="fr-FR"/>
        </w:rPr>
        <w:tab/>
      </w:r>
      <w:r w:rsidRPr="00CC0544">
        <w:rPr>
          <w:lang w:val="fr-FR"/>
        </w:rPr>
        <w:tab/>
      </w:r>
      <w:r w:rsidR="001F287E">
        <w:rPr>
          <w:lang w:val="fr-FR"/>
        </w:rPr>
        <w:t>Intégrée</w:t>
      </w:r>
      <w:r w:rsidRPr="00CC0544">
        <w:rPr>
          <w:lang w:val="fr-FR"/>
        </w:rPr>
        <w:t>.</w:t>
      </w:r>
    </w:p>
    <w:p w:rsidR="00A62C81" w:rsidRPr="00CC0544" w:rsidRDefault="00A62C81" w:rsidP="00A62C81">
      <w:pPr>
        <w:rPr>
          <w:lang w:val="fr-FR"/>
        </w:rPr>
      </w:pPr>
    </w:p>
    <w:p w:rsidR="00A62C81" w:rsidRPr="00CC0544" w:rsidRDefault="00A62C81" w:rsidP="00A62C81">
      <w:pPr>
        <w:rPr>
          <w:lang w:val="fr-FR"/>
        </w:rPr>
      </w:pPr>
      <w:r w:rsidRPr="00CC0544">
        <w:rPr>
          <w:lang w:val="fr-FR"/>
        </w:rPr>
        <w:t xml:space="preserve">Pose : </w:t>
      </w:r>
      <w:r w:rsidRPr="00CC0544">
        <w:rPr>
          <w:lang w:val="fr-FR"/>
        </w:rPr>
        <w:tab/>
      </w:r>
      <w:r w:rsidRPr="00CC0544">
        <w:rPr>
          <w:lang w:val="fr-FR"/>
        </w:rPr>
        <w:tab/>
      </w:r>
      <w:r w:rsidRPr="00CC0544">
        <w:rPr>
          <w:lang w:val="fr-FR"/>
        </w:rPr>
        <w:tab/>
      </w:r>
      <w:r>
        <w:rPr>
          <w:lang w:val="fr-FR"/>
        </w:rPr>
        <w:tab/>
      </w:r>
      <w:r w:rsidRPr="00CC0544">
        <w:rPr>
          <w:lang w:val="fr-FR"/>
        </w:rPr>
        <w:t>Par un installateur agréé.</w:t>
      </w:r>
    </w:p>
    <w:p w:rsidR="00A62C81" w:rsidRPr="00CC0544" w:rsidRDefault="00A62C81" w:rsidP="00A62C81">
      <w:pPr>
        <w:rPr>
          <w:lang w:val="fr-FR"/>
        </w:rPr>
      </w:pPr>
    </w:p>
    <w:p w:rsidR="00A62C81" w:rsidRPr="00A62C81" w:rsidRDefault="00A62C81" w:rsidP="00A62C81">
      <w:pPr>
        <w:ind w:left="2835" w:hanging="2835"/>
        <w:rPr>
          <w:lang w:val="fr-FR"/>
        </w:rPr>
      </w:pPr>
      <w:r w:rsidRPr="00CC0544">
        <w:rPr>
          <w:lang w:val="fr-FR"/>
        </w:rPr>
        <w:t xml:space="preserve">Type de raccordement : </w:t>
      </w:r>
      <w:r w:rsidRPr="00CC0544">
        <w:rPr>
          <w:lang w:val="fr-FR"/>
        </w:rPr>
        <w:tab/>
        <w:t xml:space="preserve">Consultez votre concessionnaire régional ou le département projets de </w:t>
      </w:r>
      <w:r w:rsidRPr="00CC0544">
        <w:rPr>
          <w:rStyle w:val="MerkChar"/>
          <w:lang w:val="fr-FR"/>
        </w:rPr>
        <w:t>Duco « Ventilation &amp; Sun Control »</w:t>
      </w:r>
      <w:r w:rsidRPr="00CC0544">
        <w:rPr>
          <w:lang w:val="fr-FR"/>
        </w:rPr>
        <w:t xml:space="preserve"> pour une assistance commerciale et technique (instructions de montage et de placement).</w:t>
      </w:r>
    </w:p>
    <w:sectPr w:rsidR="00A62C81" w:rsidRPr="00A62C81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45" w:rsidRDefault="002C4645">
      <w:r>
        <w:separator/>
      </w:r>
    </w:p>
  </w:endnote>
  <w:endnote w:type="continuationSeparator" w:id="0">
    <w:p w:rsidR="002C4645" w:rsidRDefault="002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A20110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561180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45" w:rsidRDefault="002C4645">
      <w:r>
        <w:separator/>
      </w:r>
    </w:p>
  </w:footnote>
  <w:footnote w:type="continuationSeparator" w:id="0">
    <w:p w:rsidR="002C4645" w:rsidRDefault="002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24403">
      <w:fldChar w:fldCharType="begin"/>
    </w:r>
    <w:r w:rsidR="00224403">
      <w:instrText>PAGE</w:instrText>
    </w:r>
    <w:r w:rsidR="00224403">
      <w:fldChar w:fldCharType="separate"/>
    </w:r>
    <w:r>
      <w:t>232</w:t>
    </w:r>
    <w:r w:rsidR="0022440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24403">
      <w:fldChar w:fldCharType="begin"/>
    </w:r>
    <w:r w:rsidR="00224403">
      <w:instrText>PAGE</w:instrText>
    </w:r>
    <w:r w:rsidR="00224403">
      <w:fldChar w:fldCharType="separate"/>
    </w:r>
    <w:r w:rsidR="00A20110">
      <w:rPr>
        <w:noProof/>
      </w:rPr>
      <w:t>2</w:t>
    </w:r>
    <w:r w:rsidR="0022440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345E7"/>
    <w:rsid w:val="000400D3"/>
    <w:rsid w:val="0004754E"/>
    <w:rsid w:val="00053C13"/>
    <w:rsid w:val="00073090"/>
    <w:rsid w:val="00081691"/>
    <w:rsid w:val="00086BCB"/>
    <w:rsid w:val="00087997"/>
    <w:rsid w:val="00091BD5"/>
    <w:rsid w:val="000A1342"/>
    <w:rsid w:val="000D0E51"/>
    <w:rsid w:val="000D24F1"/>
    <w:rsid w:val="000D7B21"/>
    <w:rsid w:val="000E22FA"/>
    <w:rsid w:val="000E5CC3"/>
    <w:rsid w:val="000F2713"/>
    <w:rsid w:val="0010107A"/>
    <w:rsid w:val="001021F6"/>
    <w:rsid w:val="001072BC"/>
    <w:rsid w:val="001132CD"/>
    <w:rsid w:val="0011726D"/>
    <w:rsid w:val="00117554"/>
    <w:rsid w:val="0011797D"/>
    <w:rsid w:val="00117C92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4C6D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1F287E"/>
    <w:rsid w:val="0020404B"/>
    <w:rsid w:val="00211ACE"/>
    <w:rsid w:val="00224403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463"/>
    <w:rsid w:val="002C4645"/>
    <w:rsid w:val="002C6EAA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29E7"/>
    <w:rsid w:val="003945CC"/>
    <w:rsid w:val="003961B3"/>
    <w:rsid w:val="003A4FE6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2245"/>
    <w:rsid w:val="00444547"/>
    <w:rsid w:val="004503E8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1554"/>
    <w:rsid w:val="0063304B"/>
    <w:rsid w:val="0063441A"/>
    <w:rsid w:val="00641752"/>
    <w:rsid w:val="006504B4"/>
    <w:rsid w:val="006537F5"/>
    <w:rsid w:val="006548D8"/>
    <w:rsid w:val="00666676"/>
    <w:rsid w:val="00666834"/>
    <w:rsid w:val="00670BE1"/>
    <w:rsid w:val="006721E0"/>
    <w:rsid w:val="00672A63"/>
    <w:rsid w:val="00682314"/>
    <w:rsid w:val="00684CE9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E6F7C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2C1B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02C0A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A367F"/>
    <w:rsid w:val="008B2521"/>
    <w:rsid w:val="008B4F1C"/>
    <w:rsid w:val="008B649A"/>
    <w:rsid w:val="008B6513"/>
    <w:rsid w:val="008C5F34"/>
    <w:rsid w:val="008C6696"/>
    <w:rsid w:val="008C7E30"/>
    <w:rsid w:val="008D1E2E"/>
    <w:rsid w:val="008E045F"/>
    <w:rsid w:val="008E177A"/>
    <w:rsid w:val="008E1913"/>
    <w:rsid w:val="008E6145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110"/>
    <w:rsid w:val="00A20E89"/>
    <w:rsid w:val="00A241A7"/>
    <w:rsid w:val="00A24F91"/>
    <w:rsid w:val="00A44163"/>
    <w:rsid w:val="00A44DEE"/>
    <w:rsid w:val="00A51CF4"/>
    <w:rsid w:val="00A62C81"/>
    <w:rsid w:val="00A631B0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E53A7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03BB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386F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12CF2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B2"/>
    <w:rsid w:val="00EB4169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106E"/>
    <w:rsid w:val="00F62DE2"/>
    <w:rsid w:val="00F63900"/>
    <w:rsid w:val="00F70A72"/>
    <w:rsid w:val="00F746F9"/>
    <w:rsid w:val="00F8129B"/>
    <w:rsid w:val="00F87C3D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5178E6"/>
  <w15:docId w15:val="{59FC9E15-0253-4DD8-B43A-CAF649AC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384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33</cp:revision>
  <cp:lastPrinted>2017-07-13T11:07:00Z</cp:lastPrinted>
  <dcterms:created xsi:type="dcterms:W3CDTF">2016-04-21T09:51:00Z</dcterms:created>
  <dcterms:modified xsi:type="dcterms:W3CDTF">2017-08-30T13:23:00Z</dcterms:modified>
</cp:coreProperties>
</file>